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1DF" w:rsidRDefault="00D451DF">
      <w:pPr>
        <w:jc w:val="center"/>
        <w:rPr>
          <w:b/>
          <w:bCs/>
          <w:sz w:val="44"/>
          <w:szCs w:val="44"/>
          <w:lang w:val="fr-CA"/>
        </w:rPr>
      </w:pPr>
    </w:p>
    <w:p w:rsidR="00D451DF" w:rsidRDefault="00D451DF">
      <w:pPr>
        <w:jc w:val="center"/>
        <w:rPr>
          <w:b/>
          <w:bCs/>
          <w:sz w:val="44"/>
          <w:szCs w:val="44"/>
          <w:lang w:val="fr-CA"/>
        </w:rPr>
      </w:pPr>
    </w:p>
    <w:p w:rsidR="00D451DF" w:rsidRDefault="00D451DF">
      <w:pPr>
        <w:jc w:val="center"/>
        <w:rPr>
          <w:sz w:val="44"/>
          <w:szCs w:val="44"/>
          <w:lang w:val="fr-CA"/>
        </w:rPr>
      </w:pPr>
      <w:r>
        <w:rPr>
          <w:b/>
          <w:bCs/>
          <w:sz w:val="44"/>
          <w:szCs w:val="44"/>
          <w:lang w:val="fr-CA"/>
        </w:rPr>
        <w:t>BIOGRAPHI</w:t>
      </w:r>
      <w:r w:rsidR="00AC059B">
        <w:rPr>
          <w:b/>
          <w:bCs/>
          <w:sz w:val="44"/>
          <w:szCs w:val="44"/>
          <w:lang w:val="fr-CA"/>
        </w:rPr>
        <w:t>CAL SKETCH</w:t>
      </w:r>
    </w:p>
    <w:p w:rsidR="00D451DF" w:rsidRDefault="00D451DF">
      <w:pPr>
        <w:jc w:val="center"/>
        <w:rPr>
          <w:sz w:val="44"/>
          <w:szCs w:val="44"/>
          <w:lang w:val="fr-CA"/>
        </w:rPr>
      </w:pPr>
    </w:p>
    <w:p w:rsidR="00D451DF" w:rsidRDefault="00D451DF">
      <w:pPr>
        <w:jc w:val="center"/>
        <w:rPr>
          <w:sz w:val="44"/>
          <w:szCs w:val="44"/>
          <w:lang w:val="fr-CA"/>
        </w:rPr>
      </w:pPr>
    </w:p>
    <w:p w:rsidR="00D00481" w:rsidRDefault="00481661">
      <w:pPr>
        <w:jc w:val="center"/>
        <w:rPr>
          <w:sz w:val="24"/>
          <w:szCs w:val="24"/>
          <w:lang w:val="en-CA"/>
        </w:rPr>
      </w:pPr>
      <w:r>
        <w:rPr>
          <w:sz w:val="24"/>
          <w:szCs w:val="24"/>
          <w:lang w:val="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266.25pt">
            <v:imagedata r:id="rId8" o:title="Pauline Lamirande"/>
          </v:shape>
        </w:pict>
      </w:r>
    </w:p>
    <w:p w:rsidR="00D00481" w:rsidRDefault="00D00481">
      <w:pPr>
        <w:jc w:val="center"/>
        <w:rPr>
          <w:sz w:val="24"/>
          <w:szCs w:val="24"/>
          <w:lang w:val="en-CA"/>
        </w:rPr>
      </w:pPr>
    </w:p>
    <w:p w:rsidR="00D00481" w:rsidRDefault="00D00481">
      <w:pPr>
        <w:jc w:val="center"/>
        <w:rPr>
          <w:sz w:val="24"/>
          <w:szCs w:val="24"/>
          <w:lang w:val="en-CA"/>
        </w:rPr>
      </w:pPr>
    </w:p>
    <w:p w:rsidR="00D00481" w:rsidRDefault="00D00481">
      <w:pPr>
        <w:jc w:val="center"/>
        <w:rPr>
          <w:sz w:val="24"/>
          <w:szCs w:val="24"/>
          <w:lang w:val="en-CA"/>
        </w:rPr>
      </w:pPr>
    </w:p>
    <w:p w:rsidR="00D451DF" w:rsidRDefault="00D451DF">
      <w:pPr>
        <w:jc w:val="center"/>
        <w:rPr>
          <w:rFonts w:ascii="Times New Roman Italique" w:hAnsi="Times New Roman Italique" w:cs="Times New Roman Italique"/>
          <w:sz w:val="44"/>
          <w:szCs w:val="44"/>
          <w:lang w:val="fr-CA"/>
        </w:rPr>
      </w:pPr>
      <w:r>
        <w:rPr>
          <w:sz w:val="24"/>
          <w:szCs w:val="24"/>
          <w:lang w:val="en-CA"/>
        </w:rPr>
        <w:fldChar w:fldCharType="begin"/>
      </w:r>
      <w:r>
        <w:rPr>
          <w:sz w:val="24"/>
          <w:szCs w:val="24"/>
          <w:lang w:val="fr-CA"/>
        </w:rPr>
        <w:instrText xml:space="preserve"> SEQ CHAPTER \h \r 1</w:instrText>
      </w:r>
      <w:r>
        <w:rPr>
          <w:sz w:val="24"/>
          <w:szCs w:val="24"/>
          <w:lang w:val="en-CA"/>
        </w:rPr>
        <w:fldChar w:fldCharType="end"/>
      </w:r>
      <w:r>
        <w:rPr>
          <w:b/>
          <w:bCs/>
          <w:sz w:val="44"/>
          <w:szCs w:val="44"/>
          <w:lang w:val="fr-CA"/>
        </w:rPr>
        <w:t>S</w:t>
      </w:r>
      <w:r w:rsidR="00AC059B">
        <w:rPr>
          <w:b/>
          <w:bCs/>
          <w:sz w:val="44"/>
          <w:szCs w:val="44"/>
          <w:lang w:val="fr-CA"/>
        </w:rPr>
        <w:t>iste</w:t>
      </w:r>
      <w:r>
        <w:rPr>
          <w:b/>
          <w:bCs/>
          <w:sz w:val="44"/>
          <w:szCs w:val="44"/>
          <w:lang w:val="fr-CA"/>
        </w:rPr>
        <w:t xml:space="preserve">r </w:t>
      </w:r>
      <w:r w:rsidR="00034BCD">
        <w:rPr>
          <w:b/>
          <w:bCs/>
          <w:sz w:val="44"/>
          <w:szCs w:val="44"/>
          <w:lang w:val="fr-CA"/>
        </w:rPr>
        <w:t xml:space="preserve">Pauline </w:t>
      </w:r>
      <w:proofErr w:type="spellStart"/>
      <w:r w:rsidR="00034BCD">
        <w:rPr>
          <w:b/>
          <w:bCs/>
          <w:sz w:val="44"/>
          <w:szCs w:val="44"/>
          <w:lang w:val="fr-CA"/>
        </w:rPr>
        <w:t>Lamirande</w:t>
      </w:r>
      <w:proofErr w:type="spellEnd"/>
    </w:p>
    <w:p w:rsidR="00D451DF" w:rsidRPr="00AC059B" w:rsidRDefault="00310129">
      <w:pPr>
        <w:jc w:val="center"/>
        <w:rPr>
          <w:rFonts w:ascii="Times New Roman Italique" w:hAnsi="Times New Roman Italique" w:cs="Times New Roman Italique"/>
          <w:sz w:val="36"/>
          <w:szCs w:val="36"/>
          <w:lang w:val="en-US"/>
        </w:rPr>
      </w:pPr>
      <w:r w:rsidRPr="00AC059B">
        <w:rPr>
          <w:rFonts w:ascii="Times New Roman Italique" w:hAnsi="Times New Roman Italique" w:cs="Times New Roman Italique"/>
          <w:sz w:val="36"/>
          <w:szCs w:val="36"/>
          <w:lang w:val="en-US"/>
        </w:rPr>
        <w:t>(S</w:t>
      </w:r>
      <w:r w:rsidR="00AC059B" w:rsidRPr="00AC059B">
        <w:rPr>
          <w:rFonts w:ascii="Times New Roman Italique" w:hAnsi="Times New Roman Italique" w:cs="Times New Roman Italique"/>
          <w:sz w:val="36"/>
          <w:szCs w:val="36"/>
          <w:lang w:val="en-US"/>
        </w:rPr>
        <w:t>iste</w:t>
      </w:r>
      <w:r w:rsidR="00FA1FA5" w:rsidRPr="00AC059B">
        <w:rPr>
          <w:rFonts w:ascii="Times New Roman Italique" w:hAnsi="Times New Roman Italique" w:cs="Times New Roman Italique"/>
          <w:sz w:val="36"/>
          <w:szCs w:val="36"/>
          <w:lang w:val="en-US"/>
        </w:rPr>
        <w:t>r</w:t>
      </w:r>
      <w:r w:rsidR="00034BCD" w:rsidRPr="00AC059B">
        <w:rPr>
          <w:rFonts w:ascii="Times New Roman Italique" w:hAnsi="Times New Roman Italique" w:cs="Times New Roman Italique"/>
          <w:sz w:val="36"/>
          <w:szCs w:val="36"/>
          <w:lang w:val="en-US"/>
        </w:rPr>
        <w:t xml:space="preserve"> S</w:t>
      </w:r>
      <w:r w:rsidR="00AC059B" w:rsidRPr="00AC059B">
        <w:rPr>
          <w:rFonts w:ascii="Times New Roman Italique" w:hAnsi="Times New Roman Italique" w:cs="Times New Roman Italique"/>
          <w:sz w:val="36"/>
          <w:szCs w:val="36"/>
          <w:lang w:val="en-US"/>
        </w:rPr>
        <w:t xml:space="preserve">t. </w:t>
      </w:r>
      <w:r w:rsidR="00034BCD" w:rsidRPr="00AC059B">
        <w:rPr>
          <w:rFonts w:ascii="Times New Roman Italique" w:hAnsi="Times New Roman Italique" w:cs="Times New Roman Italique"/>
          <w:sz w:val="36"/>
          <w:szCs w:val="36"/>
          <w:lang w:val="en-US"/>
        </w:rPr>
        <w:t>Yolande</w:t>
      </w:r>
      <w:r w:rsidR="00AC059B" w:rsidRPr="00AC059B">
        <w:rPr>
          <w:rFonts w:ascii="Times New Roman Italique" w:hAnsi="Times New Roman Italique" w:cs="Times New Roman Italique"/>
          <w:sz w:val="36"/>
          <w:szCs w:val="36"/>
          <w:lang w:val="en-US"/>
        </w:rPr>
        <w:t xml:space="preserve"> of </w:t>
      </w:r>
      <w:r w:rsidR="00034BCD" w:rsidRPr="00AC059B">
        <w:rPr>
          <w:rFonts w:ascii="Times New Roman Italique" w:hAnsi="Times New Roman Italique" w:cs="Times New Roman Italique"/>
          <w:sz w:val="36"/>
          <w:szCs w:val="36"/>
          <w:lang w:val="en-US"/>
        </w:rPr>
        <w:t>J</w:t>
      </w:r>
      <w:r w:rsidR="00AC059B" w:rsidRPr="00AC059B">
        <w:rPr>
          <w:rFonts w:ascii="Times New Roman Italique" w:hAnsi="Times New Roman Italique" w:cs="Times New Roman Italique"/>
          <w:sz w:val="36"/>
          <w:szCs w:val="36"/>
          <w:lang w:val="en-US"/>
        </w:rPr>
        <w:t>e</w:t>
      </w:r>
      <w:r w:rsidR="00034BCD" w:rsidRPr="00AC059B">
        <w:rPr>
          <w:rFonts w:ascii="Times New Roman Italique" w:hAnsi="Times New Roman Italique" w:cs="Times New Roman Italique"/>
          <w:sz w:val="36"/>
          <w:szCs w:val="36"/>
          <w:lang w:val="en-US"/>
        </w:rPr>
        <w:t>sus</w:t>
      </w:r>
      <w:r w:rsidR="00D451DF" w:rsidRPr="00AC059B">
        <w:rPr>
          <w:rFonts w:ascii="Times New Roman Italique" w:hAnsi="Times New Roman Italique" w:cs="Times New Roman Italique"/>
          <w:sz w:val="36"/>
          <w:szCs w:val="36"/>
          <w:lang w:val="en-US"/>
        </w:rPr>
        <w:t>)</w:t>
      </w:r>
    </w:p>
    <w:p w:rsidR="00D451DF" w:rsidRPr="00AC059B" w:rsidRDefault="00D451DF">
      <w:pPr>
        <w:jc w:val="center"/>
        <w:rPr>
          <w:rFonts w:ascii="Times New Roman Italique" w:hAnsi="Times New Roman Italique" w:cs="Times New Roman Italique"/>
          <w:sz w:val="36"/>
          <w:szCs w:val="36"/>
          <w:lang w:val="en-US"/>
        </w:rPr>
      </w:pPr>
    </w:p>
    <w:p w:rsidR="00D451DF" w:rsidRPr="00AC059B" w:rsidRDefault="00D451DF">
      <w:pPr>
        <w:jc w:val="center"/>
        <w:rPr>
          <w:rFonts w:ascii="Times New Roman Italique" w:hAnsi="Times New Roman Italique" w:cs="Times New Roman Italique"/>
          <w:sz w:val="36"/>
          <w:szCs w:val="36"/>
          <w:lang w:val="en-US"/>
        </w:rPr>
      </w:pPr>
    </w:p>
    <w:p w:rsidR="00D451DF" w:rsidRDefault="00AC059B" w:rsidP="0086648F">
      <w:pPr>
        <w:jc w:val="center"/>
        <w:rPr>
          <w:sz w:val="26"/>
          <w:szCs w:val="26"/>
          <w:lang w:val="fr-CA"/>
        </w:rPr>
      </w:pPr>
      <w:r>
        <w:rPr>
          <w:sz w:val="36"/>
          <w:szCs w:val="36"/>
          <w:lang w:val="fr-CA"/>
        </w:rPr>
        <w:t>July 21,</w:t>
      </w:r>
      <w:r w:rsidR="004C1CCD">
        <w:rPr>
          <w:sz w:val="36"/>
          <w:szCs w:val="36"/>
          <w:lang w:val="fr-CA"/>
        </w:rPr>
        <w:t xml:space="preserve"> </w:t>
      </w:r>
      <w:r w:rsidR="00D451DF">
        <w:rPr>
          <w:sz w:val="36"/>
          <w:szCs w:val="36"/>
          <w:lang w:val="fr-CA"/>
        </w:rPr>
        <w:t>19</w:t>
      </w:r>
      <w:r w:rsidR="000F5D30">
        <w:rPr>
          <w:sz w:val="36"/>
          <w:szCs w:val="36"/>
          <w:lang w:val="fr-CA"/>
        </w:rPr>
        <w:t>2</w:t>
      </w:r>
      <w:r w:rsidR="00034BCD">
        <w:rPr>
          <w:sz w:val="36"/>
          <w:szCs w:val="36"/>
          <w:lang w:val="fr-CA"/>
        </w:rPr>
        <w:t>4</w:t>
      </w:r>
      <w:r w:rsidR="00D451DF">
        <w:rPr>
          <w:sz w:val="36"/>
          <w:szCs w:val="36"/>
          <w:lang w:val="fr-CA"/>
        </w:rPr>
        <w:t xml:space="preserve">    -    </w:t>
      </w:r>
      <w:proofErr w:type="spellStart"/>
      <w:r>
        <w:rPr>
          <w:sz w:val="36"/>
          <w:szCs w:val="36"/>
          <w:lang w:val="fr-CA"/>
        </w:rPr>
        <w:t>January</w:t>
      </w:r>
      <w:proofErr w:type="spellEnd"/>
      <w:r>
        <w:rPr>
          <w:sz w:val="36"/>
          <w:szCs w:val="36"/>
          <w:lang w:val="fr-CA"/>
        </w:rPr>
        <w:t xml:space="preserve"> 14, </w:t>
      </w:r>
      <w:r w:rsidR="00D451DF">
        <w:rPr>
          <w:sz w:val="36"/>
          <w:szCs w:val="36"/>
          <w:lang w:val="fr-CA"/>
        </w:rPr>
        <w:t>201</w:t>
      </w:r>
      <w:r w:rsidR="00034BCD">
        <w:rPr>
          <w:sz w:val="36"/>
          <w:szCs w:val="36"/>
          <w:lang w:val="fr-CA"/>
        </w:rPr>
        <w:t>5</w:t>
      </w:r>
    </w:p>
    <w:p w:rsidR="00D451DF" w:rsidRDefault="00D451DF">
      <w:pPr>
        <w:jc w:val="both"/>
        <w:rPr>
          <w:sz w:val="26"/>
          <w:szCs w:val="26"/>
          <w:lang w:val="fr-CA"/>
        </w:rPr>
      </w:pPr>
    </w:p>
    <w:p w:rsidR="00D451DF" w:rsidRDefault="00D451DF">
      <w:pPr>
        <w:jc w:val="both"/>
        <w:rPr>
          <w:sz w:val="26"/>
          <w:szCs w:val="26"/>
          <w:lang w:val="fr-CA"/>
        </w:rPr>
      </w:pPr>
    </w:p>
    <w:p w:rsidR="00D451DF" w:rsidRDefault="00D451DF">
      <w:pPr>
        <w:jc w:val="both"/>
        <w:rPr>
          <w:sz w:val="26"/>
          <w:szCs w:val="26"/>
          <w:lang w:val="fr-CA"/>
        </w:rPr>
      </w:pPr>
    </w:p>
    <w:p w:rsidR="00D451DF" w:rsidRDefault="00D451DF">
      <w:pPr>
        <w:jc w:val="both"/>
        <w:rPr>
          <w:sz w:val="26"/>
          <w:szCs w:val="26"/>
          <w:lang w:val="fr-CA"/>
        </w:rPr>
      </w:pPr>
    </w:p>
    <w:p w:rsidR="0089133B" w:rsidRDefault="0089133B">
      <w:pPr>
        <w:jc w:val="both"/>
        <w:rPr>
          <w:sz w:val="26"/>
          <w:szCs w:val="26"/>
          <w:lang w:val="fr-CA"/>
        </w:rPr>
      </w:pPr>
    </w:p>
    <w:p w:rsidR="0002301D" w:rsidRDefault="0002301D">
      <w:pPr>
        <w:jc w:val="both"/>
        <w:rPr>
          <w:sz w:val="26"/>
          <w:szCs w:val="26"/>
          <w:lang w:val="fr-CA"/>
        </w:rPr>
      </w:pPr>
      <w:bookmarkStart w:id="0" w:name="_GoBack"/>
      <w:bookmarkEnd w:id="0"/>
    </w:p>
    <w:p w:rsidR="0089133B" w:rsidRDefault="0089133B">
      <w:pPr>
        <w:jc w:val="both"/>
        <w:rPr>
          <w:sz w:val="26"/>
          <w:szCs w:val="26"/>
          <w:lang w:val="fr-CA"/>
        </w:rPr>
      </w:pPr>
    </w:p>
    <w:p w:rsidR="00482E5B" w:rsidRPr="00482E5B" w:rsidRDefault="00482E5B" w:rsidP="00482E5B">
      <w:pPr>
        <w:autoSpaceDE/>
        <w:autoSpaceDN/>
        <w:adjustRightInd/>
        <w:ind w:firstLine="720"/>
        <w:jc w:val="center"/>
        <w:rPr>
          <w:rFonts w:ascii="Calibri" w:eastAsia="Calibri" w:hAnsi="Calibri"/>
          <w:b/>
          <w:i/>
          <w:sz w:val="24"/>
          <w:szCs w:val="24"/>
          <w:lang w:val="en-US" w:eastAsia="en-US"/>
        </w:rPr>
      </w:pPr>
      <w:r w:rsidRPr="00482E5B">
        <w:rPr>
          <w:rFonts w:ascii="Calibri" w:eastAsia="Calibri" w:hAnsi="Calibri"/>
          <w:b/>
          <w:i/>
          <w:sz w:val="24"/>
          <w:szCs w:val="24"/>
          <w:lang w:val="en-US" w:eastAsia="en-US"/>
        </w:rPr>
        <w:lastRenderedPageBreak/>
        <w:t>“What no one ever saw or heard,</w:t>
      </w:r>
    </w:p>
    <w:p w:rsidR="00482E5B" w:rsidRPr="00482E5B" w:rsidRDefault="00482E5B" w:rsidP="00482E5B">
      <w:pPr>
        <w:autoSpaceDE/>
        <w:autoSpaceDN/>
        <w:adjustRightInd/>
        <w:ind w:firstLine="720"/>
        <w:jc w:val="center"/>
        <w:rPr>
          <w:rFonts w:ascii="Calibri" w:eastAsia="Calibri" w:hAnsi="Calibri"/>
          <w:b/>
          <w:i/>
          <w:sz w:val="24"/>
          <w:szCs w:val="24"/>
          <w:lang w:val="en-US" w:eastAsia="en-US"/>
        </w:rPr>
      </w:pPr>
      <w:r w:rsidRPr="00482E5B">
        <w:rPr>
          <w:rFonts w:ascii="Calibri" w:eastAsia="Calibri" w:hAnsi="Calibri"/>
          <w:b/>
          <w:i/>
          <w:sz w:val="24"/>
          <w:szCs w:val="24"/>
          <w:lang w:val="en-US" w:eastAsia="en-US"/>
        </w:rPr>
        <w:t>What no one ever thought could happen,</w:t>
      </w:r>
    </w:p>
    <w:p w:rsidR="00482E5B" w:rsidRPr="00482E5B" w:rsidRDefault="00482E5B" w:rsidP="00482E5B">
      <w:pPr>
        <w:autoSpaceDE/>
        <w:autoSpaceDN/>
        <w:adjustRightInd/>
        <w:ind w:firstLine="720"/>
        <w:jc w:val="center"/>
        <w:rPr>
          <w:rFonts w:ascii="Calibri" w:eastAsia="Calibri" w:hAnsi="Calibri"/>
          <w:b/>
          <w:i/>
          <w:sz w:val="24"/>
          <w:szCs w:val="24"/>
          <w:lang w:val="en-US" w:eastAsia="en-US"/>
        </w:rPr>
      </w:pPr>
      <w:r w:rsidRPr="00482E5B">
        <w:rPr>
          <w:rFonts w:ascii="Calibri" w:eastAsia="Calibri" w:hAnsi="Calibri"/>
          <w:b/>
          <w:i/>
          <w:sz w:val="24"/>
          <w:szCs w:val="24"/>
          <w:lang w:val="en-US" w:eastAsia="en-US"/>
        </w:rPr>
        <w:t xml:space="preserve">Is the very thing God prepared for those who love </w:t>
      </w:r>
      <w:proofErr w:type="gramStart"/>
      <w:r w:rsidRPr="00482E5B">
        <w:rPr>
          <w:rFonts w:ascii="Calibri" w:eastAsia="Calibri" w:hAnsi="Calibri"/>
          <w:b/>
          <w:i/>
          <w:sz w:val="24"/>
          <w:szCs w:val="24"/>
          <w:lang w:val="en-US" w:eastAsia="en-US"/>
        </w:rPr>
        <w:t>Him.</w:t>
      </w:r>
      <w:proofErr w:type="gramEnd"/>
      <w:r w:rsidRPr="00482E5B">
        <w:rPr>
          <w:rFonts w:ascii="Calibri" w:eastAsia="Calibri" w:hAnsi="Calibri"/>
          <w:b/>
          <w:i/>
          <w:sz w:val="24"/>
          <w:szCs w:val="24"/>
          <w:lang w:val="en-US" w:eastAsia="en-US"/>
        </w:rPr>
        <w:t>”</w:t>
      </w:r>
    </w:p>
    <w:p w:rsidR="00482E5B" w:rsidRPr="00482E5B" w:rsidRDefault="00482E5B" w:rsidP="00482E5B">
      <w:pPr>
        <w:autoSpaceDE/>
        <w:autoSpaceDN/>
        <w:adjustRightInd/>
        <w:ind w:firstLine="720"/>
        <w:jc w:val="center"/>
        <w:rPr>
          <w:rFonts w:ascii="Calibri" w:eastAsia="Calibri" w:hAnsi="Calibri"/>
          <w:b/>
          <w:i/>
          <w:sz w:val="16"/>
          <w:szCs w:val="16"/>
          <w:lang w:val="en-US" w:eastAsia="en-US"/>
        </w:rPr>
      </w:pPr>
      <w:r w:rsidRPr="00482E5B">
        <w:rPr>
          <w:rFonts w:ascii="Calibri" w:eastAsia="Calibri" w:hAnsi="Calibri"/>
          <w:b/>
          <w:i/>
          <w:sz w:val="16"/>
          <w:szCs w:val="16"/>
          <w:lang w:val="en-US" w:eastAsia="en-US"/>
        </w:rPr>
        <w:t>(1</w:t>
      </w:r>
      <w:r w:rsidRPr="00482E5B">
        <w:rPr>
          <w:rFonts w:ascii="Calibri" w:eastAsia="Calibri" w:hAnsi="Calibri"/>
          <w:b/>
          <w:i/>
          <w:sz w:val="16"/>
          <w:szCs w:val="16"/>
          <w:vertAlign w:val="superscript"/>
          <w:lang w:val="en-US" w:eastAsia="en-US"/>
        </w:rPr>
        <w:t>st</w:t>
      </w:r>
      <w:r w:rsidRPr="00482E5B">
        <w:rPr>
          <w:rFonts w:ascii="Calibri" w:eastAsia="Calibri" w:hAnsi="Calibri"/>
          <w:b/>
          <w:i/>
          <w:sz w:val="16"/>
          <w:szCs w:val="16"/>
          <w:lang w:val="en-US" w:eastAsia="en-US"/>
        </w:rPr>
        <w:t xml:space="preserve"> Corinthians 2:9)</w:t>
      </w:r>
    </w:p>
    <w:p w:rsidR="00482E5B" w:rsidRPr="00482E5B" w:rsidRDefault="00482E5B" w:rsidP="00482E5B">
      <w:pPr>
        <w:autoSpaceDE/>
        <w:autoSpaceDN/>
        <w:adjustRightInd/>
        <w:ind w:firstLine="720"/>
        <w:jc w:val="both"/>
        <w:rPr>
          <w:rFonts w:ascii="Calibri" w:eastAsia="Calibri" w:hAnsi="Calibri"/>
          <w:b/>
          <w:i/>
          <w:sz w:val="24"/>
          <w:szCs w:val="24"/>
          <w:lang w:val="en-US" w:eastAsia="en-US"/>
        </w:rPr>
      </w:pPr>
    </w:p>
    <w:p w:rsidR="00482E5B" w:rsidRPr="00482E5B" w:rsidRDefault="00482E5B" w:rsidP="00482E5B">
      <w:pPr>
        <w:autoSpaceDE/>
        <w:autoSpaceDN/>
        <w:adjustRightInd/>
        <w:ind w:firstLine="720"/>
        <w:jc w:val="both"/>
        <w:rPr>
          <w:rFonts w:ascii="Calibri" w:eastAsia="Calibri" w:hAnsi="Calibri"/>
          <w:b/>
          <w:i/>
          <w:sz w:val="24"/>
          <w:szCs w:val="24"/>
          <w:lang w:val="en-US" w:eastAsia="en-US"/>
        </w:rPr>
      </w:pPr>
    </w:p>
    <w:p w:rsidR="00482E5B" w:rsidRPr="00482E5B" w:rsidRDefault="00482E5B" w:rsidP="00482E5B">
      <w:pPr>
        <w:autoSpaceDE/>
        <w:autoSpaceDN/>
        <w:adjustRightInd/>
        <w:ind w:firstLine="720"/>
        <w:jc w:val="both"/>
        <w:rPr>
          <w:rFonts w:ascii="Calibri" w:eastAsia="Calibri" w:hAnsi="Calibri"/>
          <w:b/>
          <w:i/>
          <w:sz w:val="24"/>
          <w:szCs w:val="24"/>
          <w:lang w:val="en-US" w:eastAsia="en-US"/>
        </w:rPr>
      </w:pPr>
    </w:p>
    <w:p w:rsidR="00482E5B" w:rsidRPr="00482E5B" w:rsidRDefault="00482E5B" w:rsidP="00482E5B">
      <w:pPr>
        <w:autoSpaceDE/>
        <w:autoSpaceDN/>
        <w:adjustRightInd/>
        <w:ind w:firstLine="720"/>
        <w:jc w:val="both"/>
        <w:rPr>
          <w:rFonts w:ascii="Calibri" w:eastAsia="Calibri" w:hAnsi="Calibri"/>
          <w:b/>
          <w:i/>
          <w:sz w:val="24"/>
          <w:szCs w:val="24"/>
          <w:lang w:val="en-US" w:eastAsia="en-US"/>
        </w:rPr>
      </w:pPr>
    </w:p>
    <w:p w:rsidR="00482E5B" w:rsidRPr="00482E5B" w:rsidRDefault="00482E5B" w:rsidP="00482E5B">
      <w:pPr>
        <w:autoSpaceDE/>
        <w:autoSpaceDN/>
        <w:adjustRightInd/>
        <w:ind w:firstLine="720"/>
        <w:jc w:val="both"/>
        <w:rPr>
          <w:rFonts w:ascii="Calibri" w:eastAsia="Calibri" w:hAnsi="Calibri"/>
          <w:sz w:val="24"/>
          <w:szCs w:val="24"/>
          <w:lang w:val="en-US" w:eastAsia="en-US"/>
        </w:rPr>
      </w:pPr>
      <w:r w:rsidRPr="00482E5B">
        <w:rPr>
          <w:rFonts w:ascii="Calibri" w:eastAsia="Calibri" w:hAnsi="Calibri"/>
          <w:sz w:val="24"/>
          <w:szCs w:val="24"/>
          <w:lang w:val="en-US" w:eastAsia="en-US"/>
        </w:rPr>
        <w:t xml:space="preserve">Sister Pauline </w:t>
      </w:r>
      <w:proofErr w:type="spellStart"/>
      <w:r w:rsidRPr="00482E5B">
        <w:rPr>
          <w:rFonts w:ascii="Calibri" w:eastAsia="Calibri" w:hAnsi="Calibri"/>
          <w:sz w:val="24"/>
          <w:szCs w:val="24"/>
          <w:lang w:val="en-US" w:eastAsia="en-US"/>
        </w:rPr>
        <w:t>Lamirande</w:t>
      </w:r>
      <w:proofErr w:type="spellEnd"/>
      <w:r w:rsidRPr="00482E5B">
        <w:rPr>
          <w:rFonts w:ascii="Calibri" w:eastAsia="Calibri" w:hAnsi="Calibri"/>
          <w:sz w:val="24"/>
          <w:szCs w:val="24"/>
          <w:lang w:val="en-US" w:eastAsia="en-US"/>
        </w:rPr>
        <w:t xml:space="preserve">, formerly known as Sister St. Yolande of Jesus, was born on July 31, 1924, in Biddeford, Maine.  Her father, William </w:t>
      </w:r>
      <w:proofErr w:type="spellStart"/>
      <w:r w:rsidRPr="00482E5B">
        <w:rPr>
          <w:rFonts w:ascii="Calibri" w:eastAsia="Calibri" w:hAnsi="Calibri"/>
          <w:sz w:val="24"/>
          <w:szCs w:val="24"/>
          <w:lang w:val="en-US" w:eastAsia="en-US"/>
        </w:rPr>
        <w:t>Lamirande</w:t>
      </w:r>
      <w:proofErr w:type="spellEnd"/>
      <w:r w:rsidRPr="00482E5B">
        <w:rPr>
          <w:rFonts w:ascii="Calibri" w:eastAsia="Calibri" w:hAnsi="Calibri"/>
          <w:sz w:val="24"/>
          <w:szCs w:val="24"/>
          <w:lang w:val="en-US" w:eastAsia="en-US"/>
        </w:rPr>
        <w:t xml:space="preserve">, was born in </w:t>
      </w:r>
      <w:proofErr w:type="spellStart"/>
      <w:r w:rsidRPr="00482E5B">
        <w:rPr>
          <w:rFonts w:ascii="Calibri" w:eastAsia="Calibri" w:hAnsi="Calibri"/>
          <w:sz w:val="24"/>
          <w:szCs w:val="24"/>
          <w:lang w:val="en-US" w:eastAsia="en-US"/>
        </w:rPr>
        <w:t>Rivière</w:t>
      </w:r>
      <w:proofErr w:type="spellEnd"/>
      <w:r w:rsidRPr="00482E5B">
        <w:rPr>
          <w:rFonts w:ascii="Calibri" w:eastAsia="Calibri" w:hAnsi="Calibri"/>
          <w:sz w:val="24"/>
          <w:szCs w:val="24"/>
          <w:lang w:val="en-US" w:eastAsia="en-US"/>
        </w:rPr>
        <w:t xml:space="preserve">-du-Loup, Québec, Canada.  Her mother, Emma </w:t>
      </w:r>
      <w:proofErr w:type="spellStart"/>
      <w:r w:rsidRPr="00482E5B">
        <w:rPr>
          <w:rFonts w:ascii="Calibri" w:eastAsia="Calibri" w:hAnsi="Calibri"/>
          <w:sz w:val="24"/>
          <w:szCs w:val="24"/>
          <w:lang w:val="en-US" w:eastAsia="en-US"/>
        </w:rPr>
        <w:t>Vallière</w:t>
      </w:r>
      <w:proofErr w:type="spellEnd"/>
      <w:r w:rsidRPr="00482E5B">
        <w:rPr>
          <w:rFonts w:ascii="Calibri" w:eastAsia="Calibri" w:hAnsi="Calibri"/>
          <w:sz w:val="24"/>
          <w:szCs w:val="24"/>
          <w:lang w:val="en-US" w:eastAsia="en-US"/>
        </w:rPr>
        <w:t xml:space="preserve">, was born in Biddeford, Maine.  Her father was a machinist by trade and her mother was a housewife.  Pauline was the third oldest in a family of six children.  She received her education in the schools of St. Joseph Parish in Biddeford and was taught by the Good Shepherd Sisters.  </w:t>
      </w:r>
    </w:p>
    <w:p w:rsidR="00482E5B" w:rsidRPr="00482E5B" w:rsidRDefault="00482E5B" w:rsidP="00482E5B">
      <w:pPr>
        <w:autoSpaceDE/>
        <w:autoSpaceDN/>
        <w:adjustRightInd/>
        <w:ind w:firstLine="720"/>
        <w:jc w:val="both"/>
        <w:rPr>
          <w:rFonts w:ascii="Calibri" w:eastAsia="Calibri" w:hAnsi="Calibri"/>
          <w:sz w:val="24"/>
          <w:szCs w:val="24"/>
          <w:lang w:val="en-US" w:eastAsia="en-US"/>
        </w:rPr>
      </w:pPr>
    </w:p>
    <w:p w:rsidR="00482E5B" w:rsidRPr="00482E5B" w:rsidRDefault="00482E5B" w:rsidP="00482E5B">
      <w:pPr>
        <w:autoSpaceDE/>
        <w:autoSpaceDN/>
        <w:adjustRightInd/>
        <w:ind w:firstLine="720"/>
        <w:jc w:val="both"/>
        <w:rPr>
          <w:rFonts w:ascii="Calibri" w:eastAsia="Calibri" w:hAnsi="Calibri"/>
          <w:sz w:val="24"/>
          <w:szCs w:val="24"/>
          <w:lang w:val="en-US" w:eastAsia="en-US"/>
        </w:rPr>
      </w:pPr>
      <w:r w:rsidRPr="00482E5B">
        <w:rPr>
          <w:rFonts w:ascii="Calibri" w:eastAsia="Calibri" w:hAnsi="Calibri"/>
          <w:sz w:val="24"/>
          <w:szCs w:val="24"/>
          <w:lang w:val="en-US" w:eastAsia="en-US"/>
        </w:rPr>
        <w:tab/>
        <w:t xml:space="preserve">Sister Pauline shared that she had a very happy family life. Her father, she stated, was a “jolly man” who played with us children and enjoyed sports. Every New Year’s Day, they had a large family reunion at </w:t>
      </w:r>
      <w:proofErr w:type="spellStart"/>
      <w:r w:rsidRPr="00482E5B">
        <w:rPr>
          <w:rFonts w:ascii="Calibri" w:eastAsia="Calibri" w:hAnsi="Calibri"/>
          <w:sz w:val="24"/>
          <w:szCs w:val="24"/>
          <w:lang w:val="en-US" w:eastAsia="en-US"/>
        </w:rPr>
        <w:t>Pepère</w:t>
      </w:r>
      <w:proofErr w:type="spellEnd"/>
      <w:r w:rsidRPr="00482E5B">
        <w:rPr>
          <w:rFonts w:ascii="Calibri" w:eastAsia="Calibri" w:hAnsi="Calibri"/>
          <w:sz w:val="24"/>
          <w:szCs w:val="24"/>
          <w:lang w:val="en-US" w:eastAsia="en-US"/>
        </w:rPr>
        <w:t xml:space="preserve"> </w:t>
      </w:r>
      <w:proofErr w:type="spellStart"/>
      <w:r w:rsidRPr="00482E5B">
        <w:rPr>
          <w:rFonts w:ascii="Calibri" w:eastAsia="Calibri" w:hAnsi="Calibri"/>
          <w:sz w:val="24"/>
          <w:szCs w:val="24"/>
          <w:lang w:val="en-US" w:eastAsia="en-US"/>
        </w:rPr>
        <w:t>Valière’s</w:t>
      </w:r>
      <w:proofErr w:type="spellEnd"/>
      <w:r w:rsidRPr="00482E5B">
        <w:rPr>
          <w:rFonts w:ascii="Calibri" w:eastAsia="Calibri" w:hAnsi="Calibri"/>
          <w:sz w:val="24"/>
          <w:szCs w:val="24"/>
          <w:lang w:val="en-US" w:eastAsia="en-US"/>
        </w:rPr>
        <w:t xml:space="preserve"> home that was attended by all the </w:t>
      </w:r>
      <w:proofErr w:type="spellStart"/>
      <w:r w:rsidRPr="00482E5B">
        <w:rPr>
          <w:rFonts w:ascii="Calibri" w:eastAsia="Calibri" w:hAnsi="Calibri"/>
          <w:sz w:val="24"/>
          <w:szCs w:val="24"/>
          <w:lang w:val="en-US" w:eastAsia="en-US"/>
        </w:rPr>
        <w:t>Valières</w:t>
      </w:r>
      <w:proofErr w:type="spellEnd"/>
      <w:r w:rsidRPr="00482E5B">
        <w:rPr>
          <w:rFonts w:ascii="Calibri" w:eastAsia="Calibri" w:hAnsi="Calibri"/>
          <w:sz w:val="24"/>
          <w:szCs w:val="24"/>
          <w:lang w:val="en-US" w:eastAsia="en-US"/>
        </w:rPr>
        <w:t xml:space="preserve"> of their family. Everyone asked their grandfather for a blessing at this gathering. The family prayed the rosary every evening and had a great devotion to the Blessed Virgin Mary.</w:t>
      </w:r>
    </w:p>
    <w:p w:rsidR="00482E5B" w:rsidRPr="00482E5B" w:rsidRDefault="00482E5B" w:rsidP="00482E5B">
      <w:pPr>
        <w:autoSpaceDE/>
        <w:autoSpaceDN/>
        <w:adjustRightInd/>
        <w:ind w:firstLine="720"/>
        <w:jc w:val="both"/>
        <w:rPr>
          <w:rFonts w:ascii="Calibri" w:eastAsia="Calibri" w:hAnsi="Calibri"/>
          <w:sz w:val="24"/>
          <w:szCs w:val="24"/>
          <w:lang w:val="en-US" w:eastAsia="en-US"/>
        </w:rPr>
      </w:pPr>
    </w:p>
    <w:p w:rsidR="00482E5B" w:rsidRPr="00482E5B" w:rsidRDefault="00482E5B" w:rsidP="00482E5B">
      <w:pPr>
        <w:autoSpaceDE/>
        <w:autoSpaceDN/>
        <w:adjustRightInd/>
        <w:ind w:firstLine="720"/>
        <w:jc w:val="both"/>
        <w:rPr>
          <w:rFonts w:ascii="Calibri" w:eastAsia="Calibri" w:hAnsi="Calibri"/>
          <w:sz w:val="24"/>
          <w:szCs w:val="24"/>
          <w:lang w:val="en-US" w:eastAsia="en-US"/>
        </w:rPr>
      </w:pPr>
      <w:r w:rsidRPr="00482E5B">
        <w:rPr>
          <w:rFonts w:ascii="Calibri" w:eastAsia="Calibri" w:hAnsi="Calibri"/>
          <w:sz w:val="24"/>
          <w:szCs w:val="24"/>
          <w:lang w:val="en-US" w:eastAsia="en-US"/>
        </w:rPr>
        <w:tab/>
        <w:t>Pauline enjoyed sitting beside the radio next to her dear father, who was an avid sports fan, listening to the Boston Red Sox games and the Boston Patriots football games.  This naturally quiet, timid, little girl suddenly became a very excited little cheer leader.  This love of sports was a favorite pastime all her life.</w:t>
      </w:r>
    </w:p>
    <w:p w:rsidR="00482E5B" w:rsidRPr="00482E5B" w:rsidRDefault="00482E5B" w:rsidP="00482E5B">
      <w:pPr>
        <w:autoSpaceDE/>
        <w:autoSpaceDN/>
        <w:adjustRightInd/>
        <w:ind w:firstLine="720"/>
        <w:jc w:val="both"/>
        <w:rPr>
          <w:rFonts w:ascii="Calibri" w:eastAsia="Calibri" w:hAnsi="Calibri"/>
          <w:sz w:val="24"/>
          <w:szCs w:val="24"/>
          <w:lang w:val="en-US" w:eastAsia="en-US"/>
        </w:rPr>
      </w:pPr>
    </w:p>
    <w:p w:rsidR="00482E5B" w:rsidRPr="00482E5B" w:rsidRDefault="00482E5B" w:rsidP="00482E5B">
      <w:pPr>
        <w:autoSpaceDE/>
        <w:autoSpaceDN/>
        <w:adjustRightInd/>
        <w:ind w:firstLine="720"/>
        <w:jc w:val="both"/>
        <w:rPr>
          <w:rFonts w:ascii="Calibri" w:eastAsia="Calibri" w:hAnsi="Calibri"/>
          <w:sz w:val="24"/>
          <w:szCs w:val="24"/>
          <w:lang w:val="en-US" w:eastAsia="en-US"/>
        </w:rPr>
      </w:pPr>
      <w:r w:rsidRPr="00482E5B">
        <w:rPr>
          <w:rFonts w:ascii="Calibri" w:eastAsia="Calibri" w:hAnsi="Calibri"/>
          <w:sz w:val="24"/>
          <w:szCs w:val="24"/>
          <w:lang w:val="en-US" w:eastAsia="en-US"/>
        </w:rPr>
        <w:tab/>
        <w:t xml:space="preserve">Two of her mother’s sisters, Laura and Diana </w:t>
      </w:r>
      <w:proofErr w:type="spellStart"/>
      <w:r w:rsidRPr="00482E5B">
        <w:rPr>
          <w:rFonts w:ascii="Calibri" w:eastAsia="Calibri" w:hAnsi="Calibri"/>
          <w:sz w:val="24"/>
          <w:szCs w:val="24"/>
          <w:lang w:val="en-US" w:eastAsia="en-US"/>
        </w:rPr>
        <w:t>Valière</w:t>
      </w:r>
      <w:proofErr w:type="spellEnd"/>
      <w:r w:rsidRPr="00482E5B">
        <w:rPr>
          <w:rFonts w:ascii="Calibri" w:eastAsia="Calibri" w:hAnsi="Calibri"/>
          <w:sz w:val="24"/>
          <w:szCs w:val="24"/>
          <w:lang w:val="en-US" w:eastAsia="en-US"/>
        </w:rPr>
        <w:t xml:space="preserve"> had entered the Good Shepherd Sisters.  Pauline’s two older sisters, Marcelle and Rita, also joined the Good Shepherd Sisters in Biddeford. </w:t>
      </w:r>
    </w:p>
    <w:p w:rsidR="00482E5B" w:rsidRPr="00482E5B" w:rsidRDefault="00482E5B" w:rsidP="00482E5B">
      <w:pPr>
        <w:autoSpaceDE/>
        <w:autoSpaceDN/>
        <w:adjustRightInd/>
        <w:ind w:firstLine="720"/>
        <w:jc w:val="both"/>
        <w:rPr>
          <w:rFonts w:ascii="Calibri" w:eastAsia="Calibri" w:hAnsi="Calibri"/>
          <w:sz w:val="24"/>
          <w:szCs w:val="24"/>
          <w:lang w:val="en-US" w:eastAsia="en-US"/>
        </w:rPr>
      </w:pPr>
    </w:p>
    <w:p w:rsidR="00482E5B" w:rsidRPr="00482E5B" w:rsidRDefault="00482E5B" w:rsidP="00482E5B">
      <w:pPr>
        <w:autoSpaceDE/>
        <w:autoSpaceDN/>
        <w:adjustRightInd/>
        <w:ind w:firstLine="720"/>
        <w:jc w:val="both"/>
        <w:rPr>
          <w:rFonts w:ascii="Calibri" w:eastAsia="Calibri" w:hAnsi="Calibri"/>
          <w:sz w:val="24"/>
          <w:szCs w:val="24"/>
          <w:lang w:val="en-US" w:eastAsia="en-US"/>
        </w:rPr>
      </w:pPr>
      <w:r w:rsidRPr="00482E5B">
        <w:rPr>
          <w:rFonts w:ascii="Calibri" w:eastAsia="Calibri" w:hAnsi="Calibri"/>
          <w:sz w:val="24"/>
          <w:szCs w:val="24"/>
          <w:lang w:val="en-US" w:eastAsia="en-US"/>
        </w:rPr>
        <w:t xml:space="preserve"> With so many of the family finding happiness in religious life, Pauline also felt that God was inviting her to join the community.  On August 25, 1940, at the age of sixteen, Pauline entered the Congregation of the Sisters of the Immaculate Heart of Mary in Biddeford, Maine.  The group of fourteen postulants added to the number of novices swelled the ranks to thirty-three in the novitiate.  Her first profession was at the small chapel of 69 Adams Street.  Due to lack of space, benches were installed outside on the grounds close to the chapel windows.</w:t>
      </w:r>
    </w:p>
    <w:p w:rsidR="00482E5B" w:rsidRPr="00482E5B" w:rsidRDefault="00482E5B" w:rsidP="00482E5B">
      <w:pPr>
        <w:autoSpaceDE/>
        <w:autoSpaceDN/>
        <w:adjustRightInd/>
        <w:ind w:firstLine="720"/>
        <w:jc w:val="both"/>
        <w:rPr>
          <w:rFonts w:ascii="Calibri" w:eastAsia="Calibri" w:hAnsi="Calibri"/>
          <w:sz w:val="24"/>
          <w:szCs w:val="24"/>
          <w:lang w:val="en-US" w:eastAsia="en-US"/>
        </w:rPr>
      </w:pPr>
    </w:p>
    <w:p w:rsidR="00482E5B" w:rsidRPr="00482E5B" w:rsidRDefault="00482E5B" w:rsidP="00482E5B">
      <w:pPr>
        <w:autoSpaceDE/>
        <w:autoSpaceDN/>
        <w:adjustRightInd/>
        <w:ind w:firstLine="720"/>
        <w:jc w:val="both"/>
        <w:rPr>
          <w:rFonts w:ascii="Calibri" w:eastAsia="Calibri" w:hAnsi="Calibri"/>
          <w:sz w:val="24"/>
          <w:szCs w:val="24"/>
          <w:lang w:val="en-US" w:eastAsia="en-US"/>
        </w:rPr>
      </w:pPr>
      <w:r w:rsidRPr="00482E5B">
        <w:rPr>
          <w:rFonts w:ascii="Calibri" w:eastAsia="Calibri" w:hAnsi="Calibri"/>
          <w:sz w:val="24"/>
          <w:szCs w:val="24"/>
          <w:lang w:val="en-US" w:eastAsia="en-US"/>
        </w:rPr>
        <w:t xml:space="preserve">Pauline began piano lessons in third grade and continued her lessons throughout her school years.  She received her high school diploma from American School in 1943 as a junior professed sister.  She was affiliated with Laval University through her teachers, Sister Marie-Elizabeth (Beatrice </w:t>
      </w:r>
      <w:proofErr w:type="spellStart"/>
      <w:r w:rsidRPr="00482E5B">
        <w:rPr>
          <w:rFonts w:ascii="Calibri" w:eastAsia="Calibri" w:hAnsi="Calibri"/>
          <w:sz w:val="24"/>
          <w:szCs w:val="24"/>
          <w:lang w:val="en-US" w:eastAsia="en-US"/>
        </w:rPr>
        <w:t>Couillard</w:t>
      </w:r>
      <w:proofErr w:type="spellEnd"/>
      <w:r w:rsidRPr="00482E5B">
        <w:rPr>
          <w:rFonts w:ascii="Calibri" w:eastAsia="Calibri" w:hAnsi="Calibri"/>
          <w:sz w:val="24"/>
          <w:szCs w:val="24"/>
          <w:lang w:val="en-US" w:eastAsia="en-US"/>
        </w:rPr>
        <w:t>) and Sister Marie-</w:t>
      </w:r>
      <w:proofErr w:type="spellStart"/>
      <w:r w:rsidRPr="00482E5B">
        <w:rPr>
          <w:rFonts w:ascii="Calibri" w:eastAsia="Calibri" w:hAnsi="Calibri"/>
          <w:sz w:val="24"/>
          <w:szCs w:val="24"/>
          <w:lang w:val="en-US" w:eastAsia="en-US"/>
        </w:rPr>
        <w:t>Virginie</w:t>
      </w:r>
      <w:proofErr w:type="spellEnd"/>
      <w:r w:rsidRPr="00482E5B">
        <w:rPr>
          <w:rFonts w:ascii="Calibri" w:eastAsia="Calibri" w:hAnsi="Calibri"/>
          <w:sz w:val="24"/>
          <w:szCs w:val="24"/>
          <w:lang w:val="en-US" w:eastAsia="en-US"/>
        </w:rPr>
        <w:t xml:space="preserve"> (Corinne </w:t>
      </w:r>
      <w:proofErr w:type="spellStart"/>
      <w:r w:rsidRPr="00482E5B">
        <w:rPr>
          <w:rFonts w:ascii="Calibri" w:eastAsia="Calibri" w:hAnsi="Calibri"/>
          <w:sz w:val="24"/>
          <w:szCs w:val="24"/>
          <w:lang w:val="en-US" w:eastAsia="en-US"/>
        </w:rPr>
        <w:t>Fiset</w:t>
      </w:r>
      <w:proofErr w:type="spellEnd"/>
      <w:r w:rsidRPr="00482E5B">
        <w:rPr>
          <w:rFonts w:ascii="Calibri" w:eastAsia="Calibri" w:hAnsi="Calibri"/>
          <w:sz w:val="24"/>
          <w:szCs w:val="24"/>
          <w:lang w:val="en-US" w:eastAsia="en-US"/>
        </w:rPr>
        <w:t>) whom she held in very high esteem.  In 1951, Sister Pauline received her Teacher’s Certificate from Sherwood Music School.</w:t>
      </w:r>
    </w:p>
    <w:p w:rsidR="00482E5B" w:rsidRPr="00482E5B" w:rsidRDefault="00482E5B" w:rsidP="00482E5B">
      <w:pPr>
        <w:autoSpaceDE/>
        <w:autoSpaceDN/>
        <w:adjustRightInd/>
        <w:ind w:firstLine="720"/>
        <w:jc w:val="both"/>
        <w:rPr>
          <w:rFonts w:ascii="Calibri" w:eastAsia="Calibri" w:hAnsi="Calibri"/>
          <w:sz w:val="24"/>
          <w:szCs w:val="24"/>
          <w:lang w:val="en-US" w:eastAsia="en-US"/>
        </w:rPr>
      </w:pPr>
    </w:p>
    <w:p w:rsidR="00482E5B" w:rsidRPr="00482E5B" w:rsidRDefault="00482E5B" w:rsidP="00482E5B">
      <w:pPr>
        <w:autoSpaceDE/>
        <w:autoSpaceDN/>
        <w:adjustRightInd/>
        <w:ind w:firstLine="720"/>
        <w:jc w:val="both"/>
        <w:rPr>
          <w:rFonts w:ascii="Calibri" w:eastAsia="Calibri" w:hAnsi="Calibri"/>
          <w:sz w:val="24"/>
          <w:szCs w:val="24"/>
          <w:lang w:val="en-US" w:eastAsia="en-US"/>
        </w:rPr>
      </w:pPr>
      <w:r w:rsidRPr="00482E5B">
        <w:rPr>
          <w:rFonts w:ascii="Calibri" w:eastAsia="Calibri" w:hAnsi="Calibri"/>
          <w:sz w:val="24"/>
          <w:szCs w:val="24"/>
          <w:lang w:val="en-US" w:eastAsia="en-US"/>
        </w:rPr>
        <w:lastRenderedPageBreak/>
        <w:t>Sister taught piano lessons and directed choirs in Maine and Massachusetts for twenty-two years. She also taught elementary school for twenty-one years in Lawrence, Massachusetts.  Her family moved to Lawrence upon her father’s retirement.  She taught in the elementary school in Old Town, Maine for six years and was greatly loved and appreciated by the parishioners.  She shared her gift of music in the Community for over seventy years as an accomplished musician on both piano and organ, and as choir director.</w:t>
      </w:r>
    </w:p>
    <w:p w:rsidR="00482E5B" w:rsidRPr="00482E5B" w:rsidRDefault="00482E5B" w:rsidP="00482E5B">
      <w:pPr>
        <w:autoSpaceDE/>
        <w:autoSpaceDN/>
        <w:adjustRightInd/>
        <w:ind w:firstLine="720"/>
        <w:jc w:val="both"/>
        <w:rPr>
          <w:rFonts w:ascii="Calibri" w:eastAsia="Calibri" w:hAnsi="Calibri"/>
          <w:sz w:val="24"/>
          <w:szCs w:val="24"/>
          <w:lang w:val="en-US" w:eastAsia="en-US"/>
        </w:rPr>
      </w:pPr>
    </w:p>
    <w:p w:rsidR="00482E5B" w:rsidRPr="00482E5B" w:rsidRDefault="00482E5B" w:rsidP="00482E5B">
      <w:pPr>
        <w:autoSpaceDE/>
        <w:autoSpaceDN/>
        <w:adjustRightInd/>
        <w:ind w:firstLine="720"/>
        <w:jc w:val="both"/>
        <w:rPr>
          <w:rFonts w:ascii="Calibri" w:eastAsia="Calibri" w:hAnsi="Calibri"/>
          <w:sz w:val="24"/>
          <w:szCs w:val="24"/>
          <w:lang w:val="en-US" w:eastAsia="en-US"/>
        </w:rPr>
      </w:pPr>
      <w:r w:rsidRPr="00482E5B">
        <w:rPr>
          <w:rFonts w:ascii="Calibri" w:eastAsia="Calibri" w:hAnsi="Calibri"/>
          <w:sz w:val="24"/>
          <w:szCs w:val="24"/>
          <w:lang w:val="en-US" w:eastAsia="en-US"/>
        </w:rPr>
        <w:t>While she was stationed in Lawrence, a neighboring school in Methuen, St. Monica School, organized an area children’s choir with Sister Pauline as choir director.  It was while students were at a practice that Sister Pauline discovered a talented fifth grade student, Andrew Scanlon, who strolled to the organ and with her permission began to play.  He had taken piano lessons for a year, but had never tried the organ.  Pauline was instrumental in his introduction to the organ and he progressed as only a prodigy can.  He remains most grateful to Sister Pauline and is now an accomplished organist in South Carolina holding degrees in music, teaching on a college level and giving lessons to students.  How honored Sister Pauline was to have Andrew play at the Funeral Mass of her dear mother in Lawrence, Massachusetts.</w:t>
      </w:r>
    </w:p>
    <w:p w:rsidR="00482E5B" w:rsidRPr="00482E5B" w:rsidRDefault="00482E5B" w:rsidP="00482E5B">
      <w:pPr>
        <w:autoSpaceDE/>
        <w:autoSpaceDN/>
        <w:adjustRightInd/>
        <w:ind w:firstLine="720"/>
        <w:jc w:val="both"/>
        <w:rPr>
          <w:rFonts w:ascii="Calibri" w:eastAsia="Calibri" w:hAnsi="Calibri"/>
          <w:sz w:val="24"/>
          <w:szCs w:val="24"/>
          <w:lang w:val="en-US" w:eastAsia="en-US"/>
        </w:rPr>
      </w:pPr>
    </w:p>
    <w:p w:rsidR="00482E5B" w:rsidRPr="00482E5B" w:rsidRDefault="00482E5B" w:rsidP="00482E5B">
      <w:pPr>
        <w:autoSpaceDE/>
        <w:autoSpaceDN/>
        <w:adjustRightInd/>
        <w:ind w:firstLine="720"/>
        <w:jc w:val="both"/>
        <w:rPr>
          <w:rFonts w:ascii="Calibri" w:eastAsia="Calibri" w:hAnsi="Calibri"/>
          <w:sz w:val="24"/>
          <w:szCs w:val="24"/>
          <w:lang w:val="en-US" w:eastAsia="en-US"/>
        </w:rPr>
      </w:pPr>
      <w:r w:rsidRPr="00482E5B">
        <w:rPr>
          <w:rFonts w:ascii="Calibri" w:eastAsia="Calibri" w:hAnsi="Calibri"/>
          <w:sz w:val="24"/>
          <w:szCs w:val="24"/>
          <w:lang w:val="en-US" w:eastAsia="en-US"/>
        </w:rPr>
        <w:t>At Sister Pauline’s Golden Jubilee celebration, the Sisters composed the following acronym:</w:t>
      </w:r>
    </w:p>
    <w:p w:rsidR="00482E5B" w:rsidRPr="00482E5B" w:rsidRDefault="00482E5B" w:rsidP="00482E5B">
      <w:pPr>
        <w:autoSpaceDE/>
        <w:autoSpaceDN/>
        <w:adjustRightInd/>
        <w:ind w:firstLine="720"/>
        <w:jc w:val="both"/>
        <w:rPr>
          <w:rFonts w:ascii="Calibri" w:eastAsia="Calibri" w:hAnsi="Calibri"/>
          <w:sz w:val="24"/>
          <w:szCs w:val="24"/>
          <w:lang w:val="en-US" w:eastAsia="en-US"/>
        </w:rPr>
      </w:pPr>
      <w:r w:rsidRPr="00482E5B">
        <w:rPr>
          <w:rFonts w:ascii="Calibri" w:eastAsia="Calibri" w:hAnsi="Calibri"/>
          <w:sz w:val="24"/>
          <w:szCs w:val="24"/>
          <w:lang w:val="en-US" w:eastAsia="en-US"/>
        </w:rPr>
        <w:tab/>
      </w:r>
      <w:r w:rsidRPr="00482E5B">
        <w:rPr>
          <w:rFonts w:ascii="Calibri" w:eastAsia="Calibri" w:hAnsi="Calibri"/>
          <w:sz w:val="24"/>
          <w:szCs w:val="24"/>
          <w:lang w:val="en-US" w:eastAsia="en-US"/>
        </w:rPr>
        <w:tab/>
      </w:r>
      <w:r w:rsidRPr="00482E5B">
        <w:rPr>
          <w:rFonts w:ascii="Calibri" w:eastAsia="Calibri" w:hAnsi="Calibri"/>
          <w:sz w:val="24"/>
          <w:szCs w:val="24"/>
          <w:lang w:val="en-US" w:eastAsia="en-US"/>
        </w:rPr>
        <w:tab/>
      </w:r>
      <w:r w:rsidRPr="00482E5B">
        <w:rPr>
          <w:rFonts w:ascii="Calibri" w:eastAsia="Calibri" w:hAnsi="Calibri"/>
          <w:b/>
          <w:sz w:val="24"/>
          <w:szCs w:val="24"/>
          <w:lang w:val="en-US" w:eastAsia="en-US"/>
        </w:rPr>
        <w:t xml:space="preserve">P </w:t>
      </w:r>
      <w:r w:rsidRPr="00482E5B">
        <w:rPr>
          <w:rFonts w:ascii="Calibri" w:eastAsia="Calibri" w:hAnsi="Calibri"/>
          <w:sz w:val="24"/>
          <w:szCs w:val="24"/>
          <w:lang w:val="en-US" w:eastAsia="en-US"/>
        </w:rPr>
        <w:t>RAYERFUL; ever PRAISING the LORD in SONG</w:t>
      </w:r>
    </w:p>
    <w:p w:rsidR="00482E5B" w:rsidRPr="00482E5B" w:rsidRDefault="00482E5B" w:rsidP="00482E5B">
      <w:pPr>
        <w:autoSpaceDE/>
        <w:autoSpaceDN/>
        <w:adjustRightInd/>
        <w:ind w:firstLine="720"/>
        <w:jc w:val="both"/>
        <w:rPr>
          <w:rFonts w:ascii="Calibri" w:eastAsia="Calibri" w:hAnsi="Calibri"/>
          <w:b/>
          <w:sz w:val="24"/>
          <w:szCs w:val="24"/>
          <w:lang w:val="en-US" w:eastAsia="en-US"/>
        </w:rPr>
      </w:pPr>
      <w:r w:rsidRPr="00482E5B">
        <w:rPr>
          <w:rFonts w:ascii="Calibri" w:eastAsia="Calibri" w:hAnsi="Calibri"/>
          <w:sz w:val="24"/>
          <w:szCs w:val="24"/>
          <w:lang w:val="en-US" w:eastAsia="en-US"/>
        </w:rPr>
        <w:tab/>
      </w:r>
      <w:r w:rsidRPr="00482E5B">
        <w:rPr>
          <w:rFonts w:ascii="Calibri" w:eastAsia="Calibri" w:hAnsi="Calibri"/>
          <w:sz w:val="24"/>
          <w:szCs w:val="24"/>
          <w:lang w:val="en-US" w:eastAsia="en-US"/>
        </w:rPr>
        <w:tab/>
      </w:r>
      <w:r w:rsidRPr="00482E5B">
        <w:rPr>
          <w:rFonts w:ascii="Calibri" w:eastAsia="Calibri" w:hAnsi="Calibri"/>
          <w:sz w:val="24"/>
          <w:szCs w:val="24"/>
          <w:lang w:val="en-US" w:eastAsia="en-US"/>
        </w:rPr>
        <w:tab/>
      </w:r>
    </w:p>
    <w:p w:rsidR="00482E5B" w:rsidRPr="00482E5B" w:rsidRDefault="00482E5B" w:rsidP="00482E5B">
      <w:pPr>
        <w:autoSpaceDE/>
        <w:autoSpaceDN/>
        <w:adjustRightInd/>
        <w:ind w:firstLine="720"/>
        <w:jc w:val="both"/>
        <w:rPr>
          <w:rFonts w:ascii="Calibri" w:eastAsia="Calibri" w:hAnsi="Calibri"/>
          <w:sz w:val="24"/>
          <w:szCs w:val="24"/>
          <w:lang w:val="en-US" w:eastAsia="en-US"/>
        </w:rPr>
      </w:pPr>
      <w:r w:rsidRPr="00482E5B">
        <w:rPr>
          <w:rFonts w:ascii="Calibri" w:eastAsia="Calibri" w:hAnsi="Calibri"/>
          <w:sz w:val="24"/>
          <w:szCs w:val="24"/>
          <w:lang w:val="en-US" w:eastAsia="en-US"/>
        </w:rPr>
        <w:tab/>
      </w:r>
      <w:r w:rsidRPr="00482E5B">
        <w:rPr>
          <w:rFonts w:ascii="Calibri" w:eastAsia="Calibri" w:hAnsi="Calibri"/>
          <w:sz w:val="24"/>
          <w:szCs w:val="24"/>
          <w:lang w:val="en-US" w:eastAsia="en-US"/>
        </w:rPr>
        <w:tab/>
      </w:r>
      <w:r w:rsidRPr="00482E5B">
        <w:rPr>
          <w:rFonts w:ascii="Calibri" w:eastAsia="Calibri" w:hAnsi="Calibri"/>
          <w:sz w:val="24"/>
          <w:szCs w:val="24"/>
          <w:lang w:val="en-US" w:eastAsia="en-US"/>
        </w:rPr>
        <w:tab/>
      </w:r>
      <w:r w:rsidRPr="00482E5B">
        <w:rPr>
          <w:rFonts w:ascii="Calibri" w:eastAsia="Calibri" w:hAnsi="Calibri"/>
          <w:b/>
          <w:sz w:val="24"/>
          <w:szCs w:val="24"/>
          <w:lang w:val="en-US" w:eastAsia="en-US"/>
        </w:rPr>
        <w:t xml:space="preserve">A </w:t>
      </w:r>
      <w:r w:rsidRPr="00482E5B">
        <w:rPr>
          <w:rFonts w:ascii="Calibri" w:eastAsia="Calibri" w:hAnsi="Calibri"/>
          <w:sz w:val="24"/>
          <w:szCs w:val="24"/>
          <w:lang w:val="en-US" w:eastAsia="en-US"/>
        </w:rPr>
        <w:t>CHIEVER; AMIABLE</w:t>
      </w:r>
    </w:p>
    <w:p w:rsidR="00482E5B" w:rsidRPr="00482E5B" w:rsidRDefault="00482E5B" w:rsidP="00482E5B">
      <w:pPr>
        <w:autoSpaceDE/>
        <w:autoSpaceDN/>
        <w:adjustRightInd/>
        <w:ind w:firstLine="720"/>
        <w:jc w:val="both"/>
        <w:rPr>
          <w:rFonts w:ascii="Calibri" w:eastAsia="Calibri" w:hAnsi="Calibri"/>
          <w:sz w:val="24"/>
          <w:szCs w:val="24"/>
          <w:lang w:val="en-US" w:eastAsia="en-US"/>
        </w:rPr>
      </w:pPr>
    </w:p>
    <w:p w:rsidR="00482E5B" w:rsidRPr="00482E5B" w:rsidRDefault="00482E5B" w:rsidP="00482E5B">
      <w:pPr>
        <w:autoSpaceDE/>
        <w:autoSpaceDN/>
        <w:adjustRightInd/>
        <w:ind w:firstLine="720"/>
        <w:jc w:val="both"/>
        <w:rPr>
          <w:rFonts w:ascii="Calibri" w:eastAsia="Calibri" w:hAnsi="Calibri"/>
          <w:b/>
          <w:sz w:val="24"/>
          <w:szCs w:val="24"/>
          <w:lang w:val="en-US" w:eastAsia="en-US"/>
        </w:rPr>
      </w:pPr>
      <w:r w:rsidRPr="00482E5B">
        <w:rPr>
          <w:rFonts w:ascii="Calibri" w:eastAsia="Calibri" w:hAnsi="Calibri"/>
          <w:b/>
          <w:sz w:val="24"/>
          <w:szCs w:val="24"/>
          <w:lang w:val="en-US" w:eastAsia="en-US"/>
        </w:rPr>
        <w:tab/>
      </w:r>
      <w:r w:rsidRPr="00482E5B">
        <w:rPr>
          <w:rFonts w:ascii="Calibri" w:eastAsia="Calibri" w:hAnsi="Calibri"/>
          <w:b/>
          <w:sz w:val="24"/>
          <w:szCs w:val="24"/>
          <w:lang w:val="en-US" w:eastAsia="en-US"/>
        </w:rPr>
        <w:tab/>
      </w:r>
      <w:r w:rsidRPr="00482E5B">
        <w:rPr>
          <w:rFonts w:ascii="Calibri" w:eastAsia="Calibri" w:hAnsi="Calibri"/>
          <w:b/>
          <w:sz w:val="24"/>
          <w:szCs w:val="24"/>
          <w:lang w:val="en-US" w:eastAsia="en-US"/>
        </w:rPr>
        <w:tab/>
        <w:t xml:space="preserve">U </w:t>
      </w:r>
      <w:r w:rsidRPr="00482E5B">
        <w:rPr>
          <w:rFonts w:ascii="Calibri" w:eastAsia="Calibri" w:hAnsi="Calibri"/>
          <w:sz w:val="24"/>
          <w:szCs w:val="24"/>
          <w:lang w:val="en-US" w:eastAsia="en-US"/>
        </w:rPr>
        <w:t>NASSUMING; UNDERSTANDING</w:t>
      </w:r>
      <w:r w:rsidRPr="00482E5B">
        <w:rPr>
          <w:rFonts w:ascii="Calibri" w:eastAsia="Calibri" w:hAnsi="Calibri"/>
          <w:b/>
          <w:sz w:val="24"/>
          <w:szCs w:val="24"/>
          <w:lang w:val="en-US" w:eastAsia="en-US"/>
        </w:rPr>
        <w:tab/>
      </w:r>
      <w:r w:rsidRPr="00482E5B">
        <w:rPr>
          <w:rFonts w:ascii="Calibri" w:eastAsia="Calibri" w:hAnsi="Calibri"/>
          <w:b/>
          <w:sz w:val="24"/>
          <w:szCs w:val="24"/>
          <w:lang w:val="en-US" w:eastAsia="en-US"/>
        </w:rPr>
        <w:tab/>
      </w:r>
    </w:p>
    <w:p w:rsidR="00482E5B" w:rsidRPr="00482E5B" w:rsidRDefault="00482E5B" w:rsidP="00482E5B">
      <w:pPr>
        <w:autoSpaceDE/>
        <w:autoSpaceDN/>
        <w:adjustRightInd/>
        <w:ind w:firstLine="720"/>
        <w:jc w:val="both"/>
        <w:rPr>
          <w:rFonts w:ascii="Calibri" w:eastAsia="Calibri" w:hAnsi="Calibri"/>
          <w:sz w:val="24"/>
          <w:szCs w:val="24"/>
          <w:lang w:val="en-US" w:eastAsia="en-US"/>
        </w:rPr>
      </w:pPr>
    </w:p>
    <w:p w:rsidR="00482E5B" w:rsidRPr="00482E5B" w:rsidRDefault="00482E5B" w:rsidP="00482E5B">
      <w:pPr>
        <w:autoSpaceDE/>
        <w:autoSpaceDN/>
        <w:adjustRightInd/>
        <w:ind w:firstLine="720"/>
        <w:jc w:val="both"/>
        <w:rPr>
          <w:rFonts w:ascii="Calibri" w:eastAsia="Calibri" w:hAnsi="Calibri"/>
          <w:b/>
          <w:sz w:val="24"/>
          <w:szCs w:val="24"/>
          <w:lang w:val="en-US" w:eastAsia="en-US"/>
        </w:rPr>
      </w:pPr>
      <w:r w:rsidRPr="00482E5B">
        <w:rPr>
          <w:rFonts w:ascii="Calibri" w:eastAsia="Calibri" w:hAnsi="Calibri"/>
          <w:b/>
          <w:sz w:val="24"/>
          <w:szCs w:val="24"/>
          <w:lang w:val="en-US" w:eastAsia="en-US"/>
        </w:rPr>
        <w:tab/>
      </w:r>
      <w:r w:rsidRPr="00482E5B">
        <w:rPr>
          <w:rFonts w:ascii="Calibri" w:eastAsia="Calibri" w:hAnsi="Calibri"/>
          <w:b/>
          <w:sz w:val="24"/>
          <w:szCs w:val="24"/>
          <w:lang w:val="en-US" w:eastAsia="en-US"/>
        </w:rPr>
        <w:tab/>
      </w:r>
      <w:r w:rsidRPr="00482E5B">
        <w:rPr>
          <w:rFonts w:ascii="Calibri" w:eastAsia="Calibri" w:hAnsi="Calibri"/>
          <w:b/>
          <w:sz w:val="24"/>
          <w:szCs w:val="24"/>
          <w:lang w:val="en-US" w:eastAsia="en-US"/>
        </w:rPr>
        <w:tab/>
        <w:t>L</w:t>
      </w:r>
      <w:r w:rsidRPr="00482E5B">
        <w:rPr>
          <w:rFonts w:ascii="Calibri" w:eastAsia="Calibri" w:hAnsi="Calibri"/>
          <w:sz w:val="24"/>
          <w:szCs w:val="24"/>
          <w:lang w:val="en-US" w:eastAsia="en-US"/>
        </w:rPr>
        <w:t xml:space="preserve"> OVING TO ALL</w:t>
      </w:r>
      <w:r w:rsidRPr="00482E5B">
        <w:rPr>
          <w:rFonts w:ascii="Calibri" w:eastAsia="Calibri" w:hAnsi="Calibri"/>
          <w:b/>
          <w:sz w:val="24"/>
          <w:szCs w:val="24"/>
          <w:lang w:val="en-US" w:eastAsia="en-US"/>
        </w:rPr>
        <w:tab/>
      </w:r>
    </w:p>
    <w:p w:rsidR="00482E5B" w:rsidRPr="00482E5B" w:rsidRDefault="00482E5B" w:rsidP="00482E5B">
      <w:pPr>
        <w:autoSpaceDE/>
        <w:autoSpaceDN/>
        <w:adjustRightInd/>
        <w:ind w:firstLine="720"/>
        <w:jc w:val="both"/>
        <w:rPr>
          <w:rFonts w:ascii="Calibri" w:eastAsia="Calibri" w:hAnsi="Calibri"/>
          <w:sz w:val="24"/>
          <w:szCs w:val="24"/>
          <w:lang w:val="en-US" w:eastAsia="en-US"/>
        </w:rPr>
      </w:pPr>
    </w:p>
    <w:p w:rsidR="00482E5B" w:rsidRPr="00482E5B" w:rsidRDefault="00482E5B" w:rsidP="00482E5B">
      <w:pPr>
        <w:autoSpaceDE/>
        <w:autoSpaceDN/>
        <w:adjustRightInd/>
        <w:ind w:firstLine="720"/>
        <w:jc w:val="both"/>
        <w:rPr>
          <w:rFonts w:ascii="Calibri" w:eastAsia="Calibri" w:hAnsi="Calibri"/>
          <w:sz w:val="24"/>
          <w:szCs w:val="24"/>
          <w:lang w:val="en-US" w:eastAsia="en-US"/>
        </w:rPr>
      </w:pPr>
      <w:r w:rsidRPr="00482E5B">
        <w:rPr>
          <w:rFonts w:ascii="Calibri" w:eastAsia="Calibri" w:hAnsi="Calibri"/>
          <w:b/>
          <w:sz w:val="24"/>
          <w:szCs w:val="24"/>
          <w:lang w:val="en-US" w:eastAsia="en-US"/>
        </w:rPr>
        <w:tab/>
      </w:r>
      <w:r w:rsidRPr="00482E5B">
        <w:rPr>
          <w:rFonts w:ascii="Calibri" w:eastAsia="Calibri" w:hAnsi="Calibri"/>
          <w:b/>
          <w:sz w:val="24"/>
          <w:szCs w:val="24"/>
          <w:lang w:val="en-US" w:eastAsia="en-US"/>
        </w:rPr>
        <w:tab/>
      </w:r>
      <w:r w:rsidRPr="00482E5B">
        <w:rPr>
          <w:rFonts w:ascii="Calibri" w:eastAsia="Calibri" w:hAnsi="Calibri"/>
          <w:b/>
          <w:sz w:val="24"/>
          <w:szCs w:val="24"/>
          <w:lang w:val="en-US" w:eastAsia="en-US"/>
        </w:rPr>
        <w:tab/>
        <w:t>I</w:t>
      </w:r>
      <w:r w:rsidRPr="00482E5B">
        <w:rPr>
          <w:rFonts w:ascii="Calibri" w:eastAsia="Calibri" w:hAnsi="Calibri"/>
          <w:sz w:val="24"/>
          <w:szCs w:val="24"/>
          <w:lang w:val="en-US" w:eastAsia="en-US"/>
        </w:rPr>
        <w:t xml:space="preserve"> NFINITELY PATIENT; INTERESTED in OTHERS</w:t>
      </w:r>
    </w:p>
    <w:p w:rsidR="00482E5B" w:rsidRPr="00482E5B" w:rsidRDefault="00482E5B" w:rsidP="00482E5B">
      <w:pPr>
        <w:autoSpaceDE/>
        <w:autoSpaceDN/>
        <w:adjustRightInd/>
        <w:ind w:firstLine="720"/>
        <w:jc w:val="both"/>
        <w:rPr>
          <w:rFonts w:ascii="Calibri" w:eastAsia="Calibri" w:hAnsi="Calibri"/>
          <w:sz w:val="24"/>
          <w:szCs w:val="24"/>
          <w:lang w:val="en-US" w:eastAsia="en-US"/>
        </w:rPr>
      </w:pPr>
    </w:p>
    <w:p w:rsidR="00482E5B" w:rsidRPr="00482E5B" w:rsidRDefault="00482E5B" w:rsidP="00482E5B">
      <w:pPr>
        <w:autoSpaceDE/>
        <w:autoSpaceDN/>
        <w:adjustRightInd/>
        <w:ind w:firstLine="720"/>
        <w:jc w:val="both"/>
        <w:rPr>
          <w:rFonts w:ascii="Calibri" w:eastAsia="Calibri" w:hAnsi="Calibri"/>
          <w:sz w:val="24"/>
          <w:szCs w:val="24"/>
          <w:lang w:val="en-US" w:eastAsia="en-US"/>
        </w:rPr>
      </w:pPr>
      <w:r w:rsidRPr="00482E5B">
        <w:rPr>
          <w:rFonts w:ascii="Calibri" w:eastAsia="Calibri" w:hAnsi="Calibri"/>
          <w:b/>
          <w:sz w:val="24"/>
          <w:szCs w:val="24"/>
          <w:lang w:val="en-US" w:eastAsia="en-US"/>
        </w:rPr>
        <w:tab/>
      </w:r>
      <w:r w:rsidRPr="00482E5B">
        <w:rPr>
          <w:rFonts w:ascii="Calibri" w:eastAsia="Calibri" w:hAnsi="Calibri"/>
          <w:b/>
          <w:sz w:val="24"/>
          <w:szCs w:val="24"/>
          <w:lang w:val="en-US" w:eastAsia="en-US"/>
        </w:rPr>
        <w:tab/>
      </w:r>
      <w:r w:rsidRPr="00482E5B">
        <w:rPr>
          <w:rFonts w:ascii="Calibri" w:eastAsia="Calibri" w:hAnsi="Calibri"/>
          <w:b/>
          <w:sz w:val="24"/>
          <w:szCs w:val="24"/>
          <w:lang w:val="en-US" w:eastAsia="en-US"/>
        </w:rPr>
        <w:tab/>
        <w:t>N</w:t>
      </w:r>
      <w:r w:rsidRPr="00482E5B">
        <w:rPr>
          <w:rFonts w:ascii="Calibri" w:eastAsia="Calibri" w:hAnsi="Calibri"/>
          <w:sz w:val="24"/>
          <w:szCs w:val="24"/>
          <w:lang w:val="en-US" w:eastAsia="en-US"/>
        </w:rPr>
        <w:t>EAT; NICE CONTINUALLY</w:t>
      </w:r>
    </w:p>
    <w:p w:rsidR="00482E5B" w:rsidRPr="00482E5B" w:rsidRDefault="00482E5B" w:rsidP="00482E5B">
      <w:pPr>
        <w:autoSpaceDE/>
        <w:autoSpaceDN/>
        <w:adjustRightInd/>
        <w:ind w:firstLine="720"/>
        <w:jc w:val="both"/>
        <w:rPr>
          <w:rFonts w:ascii="Calibri" w:eastAsia="Calibri" w:hAnsi="Calibri"/>
          <w:sz w:val="24"/>
          <w:szCs w:val="24"/>
          <w:lang w:val="en-US" w:eastAsia="en-US"/>
        </w:rPr>
      </w:pPr>
    </w:p>
    <w:p w:rsidR="00482E5B" w:rsidRPr="00482E5B" w:rsidRDefault="00482E5B" w:rsidP="00482E5B">
      <w:pPr>
        <w:autoSpaceDE/>
        <w:autoSpaceDN/>
        <w:adjustRightInd/>
        <w:ind w:firstLine="720"/>
        <w:jc w:val="both"/>
        <w:rPr>
          <w:rFonts w:ascii="Calibri" w:eastAsia="Calibri" w:hAnsi="Calibri"/>
          <w:sz w:val="24"/>
          <w:szCs w:val="24"/>
          <w:lang w:val="en-US" w:eastAsia="en-US"/>
        </w:rPr>
      </w:pPr>
      <w:r w:rsidRPr="00482E5B">
        <w:rPr>
          <w:rFonts w:ascii="Calibri" w:eastAsia="Calibri" w:hAnsi="Calibri"/>
          <w:b/>
          <w:sz w:val="24"/>
          <w:szCs w:val="24"/>
          <w:lang w:val="en-US" w:eastAsia="en-US"/>
        </w:rPr>
        <w:tab/>
      </w:r>
      <w:r w:rsidRPr="00482E5B">
        <w:rPr>
          <w:rFonts w:ascii="Calibri" w:eastAsia="Calibri" w:hAnsi="Calibri"/>
          <w:b/>
          <w:sz w:val="24"/>
          <w:szCs w:val="24"/>
          <w:lang w:val="en-US" w:eastAsia="en-US"/>
        </w:rPr>
        <w:tab/>
      </w:r>
      <w:r w:rsidRPr="00482E5B">
        <w:rPr>
          <w:rFonts w:ascii="Calibri" w:eastAsia="Calibri" w:hAnsi="Calibri"/>
          <w:b/>
          <w:sz w:val="24"/>
          <w:szCs w:val="24"/>
          <w:lang w:val="en-US" w:eastAsia="en-US"/>
        </w:rPr>
        <w:tab/>
        <w:t>E</w:t>
      </w:r>
      <w:r w:rsidRPr="00482E5B">
        <w:rPr>
          <w:rFonts w:ascii="Calibri" w:eastAsia="Calibri" w:hAnsi="Calibri"/>
          <w:sz w:val="24"/>
          <w:szCs w:val="24"/>
          <w:lang w:val="en-US" w:eastAsia="en-US"/>
        </w:rPr>
        <w:t>FFICIENT; EVER READY TO HELP OTHERS</w:t>
      </w:r>
    </w:p>
    <w:p w:rsidR="00482E5B" w:rsidRPr="00482E5B" w:rsidRDefault="00482E5B" w:rsidP="00482E5B">
      <w:pPr>
        <w:autoSpaceDE/>
        <w:autoSpaceDN/>
        <w:adjustRightInd/>
        <w:ind w:firstLine="720"/>
        <w:jc w:val="both"/>
        <w:rPr>
          <w:rFonts w:ascii="Calibri" w:eastAsia="Calibri" w:hAnsi="Calibri"/>
          <w:sz w:val="24"/>
          <w:szCs w:val="24"/>
          <w:lang w:val="en-US" w:eastAsia="en-US"/>
        </w:rPr>
      </w:pPr>
    </w:p>
    <w:p w:rsidR="00482E5B" w:rsidRPr="00482E5B" w:rsidRDefault="00482E5B" w:rsidP="00482E5B">
      <w:pPr>
        <w:autoSpaceDE/>
        <w:autoSpaceDN/>
        <w:adjustRightInd/>
        <w:ind w:firstLine="720"/>
        <w:jc w:val="both"/>
        <w:rPr>
          <w:rFonts w:ascii="Calibri" w:eastAsia="Calibri" w:hAnsi="Calibri"/>
          <w:sz w:val="24"/>
          <w:szCs w:val="24"/>
          <w:lang w:val="en-US" w:eastAsia="en-US"/>
        </w:rPr>
      </w:pPr>
      <w:r w:rsidRPr="00482E5B">
        <w:rPr>
          <w:rFonts w:ascii="Calibri" w:eastAsia="Calibri" w:hAnsi="Calibri"/>
          <w:sz w:val="24"/>
          <w:szCs w:val="24"/>
          <w:lang w:val="en-US" w:eastAsia="en-US"/>
        </w:rPr>
        <w:t xml:space="preserve">They added that the name Pauline is the feminine of Paul which is of Latin origin and means </w:t>
      </w:r>
      <w:r w:rsidRPr="00482E5B">
        <w:rPr>
          <w:rFonts w:ascii="Calibri" w:eastAsia="Calibri" w:hAnsi="Calibri"/>
          <w:b/>
          <w:sz w:val="24"/>
          <w:szCs w:val="24"/>
          <w:lang w:val="en-US" w:eastAsia="en-US"/>
        </w:rPr>
        <w:t xml:space="preserve">HUMBLE or LITTLE.  </w:t>
      </w:r>
      <w:r w:rsidRPr="00482E5B">
        <w:rPr>
          <w:rFonts w:ascii="Calibri" w:eastAsia="Calibri" w:hAnsi="Calibri"/>
          <w:sz w:val="24"/>
          <w:szCs w:val="24"/>
          <w:lang w:val="en-US" w:eastAsia="en-US"/>
        </w:rPr>
        <w:t>These qualities aptly describe Sister Pauline.</w:t>
      </w:r>
    </w:p>
    <w:p w:rsidR="00482E5B" w:rsidRPr="00482E5B" w:rsidRDefault="00482E5B" w:rsidP="00482E5B">
      <w:pPr>
        <w:autoSpaceDE/>
        <w:autoSpaceDN/>
        <w:adjustRightInd/>
        <w:ind w:firstLine="720"/>
        <w:jc w:val="both"/>
        <w:rPr>
          <w:rFonts w:ascii="Calibri" w:eastAsia="Calibri" w:hAnsi="Calibri"/>
          <w:sz w:val="24"/>
          <w:szCs w:val="24"/>
          <w:lang w:val="en-US" w:eastAsia="en-US"/>
        </w:rPr>
      </w:pPr>
    </w:p>
    <w:p w:rsidR="00482E5B" w:rsidRPr="00482E5B" w:rsidRDefault="00482E5B" w:rsidP="00482E5B">
      <w:pPr>
        <w:autoSpaceDE/>
        <w:autoSpaceDN/>
        <w:adjustRightInd/>
        <w:ind w:firstLine="720"/>
        <w:jc w:val="both"/>
        <w:rPr>
          <w:rFonts w:ascii="Calibri" w:eastAsia="Calibri" w:hAnsi="Calibri"/>
          <w:sz w:val="24"/>
          <w:szCs w:val="24"/>
          <w:lang w:val="en-US" w:eastAsia="en-US"/>
        </w:rPr>
      </w:pPr>
      <w:r w:rsidRPr="00482E5B">
        <w:rPr>
          <w:rFonts w:ascii="Calibri" w:eastAsia="Calibri" w:hAnsi="Calibri"/>
          <w:sz w:val="24"/>
          <w:szCs w:val="24"/>
          <w:lang w:val="en-US" w:eastAsia="en-US"/>
        </w:rPr>
        <w:t>In 1991 when St. Anne Parish and School closed in Lawrence, Massachusetts, Sister Pauline was transferred to our Bay View Convent where she was organist and choir director until her transfer to St. Joseph Convent in 2008.  She was very active while at Bay View contributing hand knit items to be sold at the gift shop.  Both she and her dear friend, Sister Marie-</w:t>
      </w:r>
      <w:proofErr w:type="spellStart"/>
      <w:r w:rsidRPr="00482E5B">
        <w:rPr>
          <w:rFonts w:ascii="Calibri" w:eastAsia="Calibri" w:hAnsi="Calibri"/>
          <w:sz w:val="24"/>
          <w:szCs w:val="24"/>
          <w:lang w:val="en-US" w:eastAsia="en-US"/>
        </w:rPr>
        <w:t>Paule</w:t>
      </w:r>
      <w:proofErr w:type="spellEnd"/>
      <w:r w:rsidRPr="00482E5B">
        <w:rPr>
          <w:rFonts w:ascii="Calibri" w:eastAsia="Calibri" w:hAnsi="Calibri"/>
          <w:sz w:val="24"/>
          <w:szCs w:val="24"/>
          <w:lang w:val="en-US" w:eastAsia="en-US"/>
        </w:rPr>
        <w:t xml:space="preserve"> </w:t>
      </w:r>
      <w:proofErr w:type="spellStart"/>
      <w:r w:rsidRPr="00482E5B">
        <w:rPr>
          <w:rFonts w:ascii="Calibri" w:eastAsia="Calibri" w:hAnsi="Calibri"/>
          <w:sz w:val="24"/>
          <w:szCs w:val="24"/>
          <w:lang w:val="en-US" w:eastAsia="en-US"/>
        </w:rPr>
        <w:t>Sirois</w:t>
      </w:r>
      <w:proofErr w:type="spellEnd"/>
      <w:r w:rsidRPr="00482E5B">
        <w:rPr>
          <w:rFonts w:ascii="Calibri" w:eastAsia="Calibri" w:hAnsi="Calibri"/>
          <w:sz w:val="24"/>
          <w:szCs w:val="24"/>
          <w:lang w:val="en-US" w:eastAsia="en-US"/>
        </w:rPr>
        <w:t xml:space="preserve"> remained avid sports fans, keeping their hands busy with knitting during the games.  Though crippling arthritis caused great pain in her hands, Pauline continued playing music and knitting for the gift shop as long as humanly possible.</w:t>
      </w:r>
    </w:p>
    <w:p w:rsidR="00482E5B" w:rsidRPr="00482E5B" w:rsidRDefault="00482E5B" w:rsidP="00482E5B">
      <w:pPr>
        <w:autoSpaceDE/>
        <w:autoSpaceDN/>
        <w:adjustRightInd/>
        <w:ind w:firstLine="720"/>
        <w:jc w:val="both"/>
        <w:rPr>
          <w:rFonts w:ascii="Calibri" w:eastAsia="Calibri" w:hAnsi="Calibri"/>
          <w:sz w:val="24"/>
          <w:szCs w:val="24"/>
          <w:lang w:val="en-US" w:eastAsia="en-US"/>
        </w:rPr>
      </w:pPr>
    </w:p>
    <w:p w:rsidR="00482E5B" w:rsidRPr="00482E5B" w:rsidRDefault="00482E5B" w:rsidP="00482E5B">
      <w:pPr>
        <w:autoSpaceDE/>
        <w:autoSpaceDN/>
        <w:adjustRightInd/>
        <w:ind w:firstLine="720"/>
        <w:jc w:val="both"/>
        <w:rPr>
          <w:rFonts w:ascii="Calibri" w:eastAsia="Calibri" w:hAnsi="Calibri"/>
          <w:sz w:val="24"/>
          <w:szCs w:val="24"/>
          <w:lang w:val="en-US" w:eastAsia="en-US"/>
        </w:rPr>
      </w:pPr>
      <w:r w:rsidRPr="00482E5B">
        <w:rPr>
          <w:rFonts w:ascii="Calibri" w:eastAsia="Calibri" w:hAnsi="Calibri"/>
          <w:sz w:val="24"/>
          <w:szCs w:val="24"/>
          <w:lang w:val="en-US" w:eastAsia="en-US"/>
        </w:rPr>
        <w:lastRenderedPageBreak/>
        <w:t>Pauline also had a quiet apostolate of corresponding with friends and others in need whom she had met along the way.  She was faithful to send greeting cards to them and drop them a line when appropriate.  She frequently phoned her sister Rita in New Hampshire and even arranged to visit with her a few days a year to help her out.  She also visited some of Rita’s neighbors in her apartment complex on these occasions.</w:t>
      </w:r>
    </w:p>
    <w:p w:rsidR="00482E5B" w:rsidRPr="00482E5B" w:rsidRDefault="00482E5B" w:rsidP="00482E5B">
      <w:pPr>
        <w:autoSpaceDE/>
        <w:autoSpaceDN/>
        <w:adjustRightInd/>
        <w:ind w:firstLine="720"/>
        <w:jc w:val="both"/>
        <w:rPr>
          <w:rFonts w:ascii="Calibri" w:eastAsia="Calibri" w:hAnsi="Calibri"/>
          <w:sz w:val="24"/>
          <w:szCs w:val="24"/>
          <w:lang w:val="en-US" w:eastAsia="en-US"/>
        </w:rPr>
      </w:pPr>
    </w:p>
    <w:p w:rsidR="00482E5B" w:rsidRPr="00482E5B" w:rsidRDefault="00482E5B" w:rsidP="00482E5B">
      <w:pPr>
        <w:autoSpaceDE/>
        <w:autoSpaceDN/>
        <w:adjustRightInd/>
        <w:ind w:firstLine="720"/>
        <w:jc w:val="both"/>
        <w:rPr>
          <w:rFonts w:ascii="Calibri" w:eastAsia="Calibri" w:hAnsi="Calibri"/>
          <w:sz w:val="24"/>
          <w:szCs w:val="24"/>
          <w:lang w:val="en-US" w:eastAsia="en-US"/>
        </w:rPr>
      </w:pPr>
      <w:r w:rsidRPr="00482E5B">
        <w:rPr>
          <w:rFonts w:ascii="Calibri" w:eastAsia="Calibri" w:hAnsi="Calibri"/>
          <w:sz w:val="24"/>
          <w:szCs w:val="24"/>
          <w:lang w:val="en-US" w:eastAsia="en-US"/>
        </w:rPr>
        <w:t xml:space="preserve">When Bay View was in the process of closing, Sister transferred to Good Shepherd Pavilion.  She became the organist and choir director at St. Joseph Convent. Her loving heart was wearing out, but her courage never failed her. Even after a stroke in December which affected one hand, she managed to play two hymns on the organ at the Christmas Liturgy.  In the words of St. </w:t>
      </w:r>
      <w:proofErr w:type="spellStart"/>
      <w:r w:rsidRPr="00482E5B">
        <w:rPr>
          <w:rFonts w:ascii="Calibri" w:eastAsia="Calibri" w:hAnsi="Calibri"/>
          <w:sz w:val="24"/>
          <w:szCs w:val="24"/>
          <w:lang w:val="en-US" w:eastAsia="en-US"/>
        </w:rPr>
        <w:t>Exupery</w:t>
      </w:r>
      <w:proofErr w:type="spellEnd"/>
      <w:r w:rsidRPr="00482E5B">
        <w:rPr>
          <w:rFonts w:ascii="Calibri" w:eastAsia="Calibri" w:hAnsi="Calibri"/>
          <w:sz w:val="24"/>
          <w:szCs w:val="24"/>
          <w:lang w:val="en-US" w:eastAsia="en-US"/>
        </w:rPr>
        <w:t>:  “</w:t>
      </w:r>
      <w:r w:rsidRPr="00482E5B">
        <w:rPr>
          <w:rFonts w:ascii="Calibri" w:eastAsia="Calibri" w:hAnsi="Calibri"/>
          <w:i/>
          <w:sz w:val="24"/>
          <w:szCs w:val="24"/>
          <w:lang w:val="en-US" w:eastAsia="en-US"/>
        </w:rPr>
        <w:t xml:space="preserve">It is only with the heart that one can see rightly; what is essential is invisible to the eye…”  </w:t>
      </w:r>
      <w:r w:rsidRPr="00482E5B">
        <w:rPr>
          <w:rFonts w:ascii="Calibri" w:eastAsia="Calibri" w:hAnsi="Calibri"/>
          <w:sz w:val="24"/>
          <w:szCs w:val="24"/>
          <w:lang w:val="en-US" w:eastAsia="en-US"/>
        </w:rPr>
        <w:t>Sister Pauline, who was humble and little in stature, was truly a giant in reality who gave her life to God, her Community and her friends to the day her loving heart could beat no more on earth and joined the Lord and “her dear Blessed Mother” in heaven.</w:t>
      </w:r>
    </w:p>
    <w:p w:rsidR="00482E5B" w:rsidRPr="00482E5B" w:rsidRDefault="00482E5B" w:rsidP="00482E5B">
      <w:pPr>
        <w:autoSpaceDE/>
        <w:autoSpaceDN/>
        <w:adjustRightInd/>
        <w:ind w:firstLine="720"/>
        <w:jc w:val="both"/>
        <w:rPr>
          <w:rFonts w:ascii="Calibri" w:eastAsia="Calibri" w:hAnsi="Calibri"/>
          <w:sz w:val="24"/>
          <w:szCs w:val="24"/>
          <w:lang w:val="en-US" w:eastAsia="en-US"/>
        </w:rPr>
      </w:pPr>
    </w:p>
    <w:p w:rsidR="00482E5B" w:rsidRPr="00482E5B" w:rsidRDefault="00482E5B" w:rsidP="00482E5B">
      <w:pPr>
        <w:autoSpaceDE/>
        <w:autoSpaceDN/>
        <w:adjustRightInd/>
        <w:ind w:firstLine="720"/>
        <w:jc w:val="both"/>
        <w:rPr>
          <w:rFonts w:ascii="Calibri" w:eastAsia="Calibri" w:hAnsi="Calibri"/>
          <w:sz w:val="24"/>
          <w:szCs w:val="24"/>
          <w:lang w:val="en-US" w:eastAsia="en-US"/>
        </w:rPr>
      </w:pPr>
      <w:r w:rsidRPr="00482E5B">
        <w:rPr>
          <w:rFonts w:ascii="Calibri" w:eastAsia="Calibri" w:hAnsi="Calibri"/>
          <w:sz w:val="24"/>
          <w:szCs w:val="24"/>
          <w:lang w:val="en-US" w:eastAsia="en-US"/>
        </w:rPr>
        <w:t>One great weight Pauline carried all her life was a phobia for viewing a deceased person.  How she prayed to her mother when she died to remove this from her.  Pauline’s wish was not to be granted until a few days before her own death when she had a dream and her “dear Blessed Mother” came to her and assured her that she had nothing to fear that she would be with her when she died and would guide her safely to her Beloved Spouse in heaven.  This dream she shared with her caretakers and her last days and hours were quiet and peaceful from that night on.</w:t>
      </w:r>
    </w:p>
    <w:p w:rsidR="00482E5B" w:rsidRPr="00482E5B" w:rsidRDefault="00482E5B" w:rsidP="00482E5B">
      <w:pPr>
        <w:autoSpaceDE/>
        <w:autoSpaceDN/>
        <w:adjustRightInd/>
        <w:ind w:firstLine="720"/>
        <w:jc w:val="both"/>
        <w:rPr>
          <w:rFonts w:ascii="Calibri" w:eastAsia="Calibri" w:hAnsi="Calibri"/>
          <w:sz w:val="24"/>
          <w:szCs w:val="24"/>
          <w:lang w:val="en-US" w:eastAsia="en-US"/>
        </w:rPr>
      </w:pPr>
    </w:p>
    <w:p w:rsidR="00482E5B" w:rsidRPr="00482E5B" w:rsidRDefault="00482E5B" w:rsidP="00482E5B">
      <w:pPr>
        <w:autoSpaceDE/>
        <w:autoSpaceDN/>
        <w:adjustRightInd/>
        <w:ind w:firstLine="720"/>
        <w:jc w:val="both"/>
        <w:rPr>
          <w:rFonts w:ascii="Calibri" w:eastAsia="Calibri" w:hAnsi="Calibri"/>
          <w:sz w:val="24"/>
          <w:szCs w:val="24"/>
          <w:lang w:val="en-US" w:eastAsia="en-US"/>
        </w:rPr>
      </w:pPr>
      <w:r w:rsidRPr="00482E5B">
        <w:rPr>
          <w:rFonts w:ascii="Calibri" w:eastAsia="Calibri" w:hAnsi="Calibri"/>
          <w:sz w:val="24"/>
          <w:szCs w:val="24"/>
          <w:lang w:val="en-US" w:eastAsia="en-US"/>
        </w:rPr>
        <w:t xml:space="preserve">Sister Pauline is survived by one sister, Rita Hammer of Rochester, New Hampshire and one brother, Robert </w:t>
      </w:r>
      <w:proofErr w:type="spellStart"/>
      <w:r w:rsidRPr="00482E5B">
        <w:rPr>
          <w:rFonts w:ascii="Calibri" w:eastAsia="Calibri" w:hAnsi="Calibri"/>
          <w:sz w:val="24"/>
          <w:szCs w:val="24"/>
          <w:lang w:val="en-US" w:eastAsia="en-US"/>
        </w:rPr>
        <w:t>Lamirande</w:t>
      </w:r>
      <w:proofErr w:type="spellEnd"/>
      <w:r w:rsidRPr="00482E5B">
        <w:rPr>
          <w:rFonts w:ascii="Calibri" w:eastAsia="Calibri" w:hAnsi="Calibri"/>
          <w:sz w:val="24"/>
          <w:szCs w:val="24"/>
          <w:lang w:val="en-US" w:eastAsia="en-US"/>
        </w:rPr>
        <w:t xml:space="preserve"> of Salem, New Hampshire, and several nieces and nephews and friends.</w:t>
      </w:r>
    </w:p>
    <w:p w:rsidR="00482E5B" w:rsidRPr="00482E5B" w:rsidRDefault="00482E5B" w:rsidP="00482E5B">
      <w:pPr>
        <w:autoSpaceDE/>
        <w:autoSpaceDN/>
        <w:adjustRightInd/>
        <w:ind w:firstLine="720"/>
        <w:jc w:val="both"/>
        <w:rPr>
          <w:rFonts w:ascii="Calibri" w:eastAsia="Calibri" w:hAnsi="Calibri"/>
          <w:sz w:val="24"/>
          <w:szCs w:val="24"/>
          <w:lang w:val="en-US" w:eastAsia="en-US"/>
        </w:rPr>
      </w:pPr>
    </w:p>
    <w:p w:rsidR="00482E5B" w:rsidRPr="00482E5B" w:rsidRDefault="00482E5B" w:rsidP="00482E5B">
      <w:pPr>
        <w:autoSpaceDE/>
        <w:autoSpaceDN/>
        <w:adjustRightInd/>
        <w:ind w:firstLine="720"/>
        <w:jc w:val="both"/>
        <w:rPr>
          <w:rFonts w:ascii="Calibri" w:eastAsia="Calibri" w:hAnsi="Calibri"/>
          <w:sz w:val="24"/>
          <w:szCs w:val="24"/>
          <w:lang w:val="en-US" w:eastAsia="en-US"/>
        </w:rPr>
      </w:pPr>
      <w:r w:rsidRPr="00482E5B">
        <w:rPr>
          <w:rFonts w:ascii="Calibri" w:eastAsia="Calibri" w:hAnsi="Calibri"/>
          <w:sz w:val="24"/>
          <w:szCs w:val="24"/>
          <w:lang w:val="en-US" w:eastAsia="en-US"/>
        </w:rPr>
        <w:t>Her Mass of Christian Burial was celebrated at St. Joseph Convent on Friday, January 16, 2015.  Her burial was at St. Joseph Cemetery, Biddeford, Maine.</w:t>
      </w:r>
    </w:p>
    <w:p w:rsidR="00482E5B" w:rsidRPr="00482E5B" w:rsidRDefault="00482E5B" w:rsidP="00482E5B">
      <w:pPr>
        <w:autoSpaceDE/>
        <w:autoSpaceDN/>
        <w:adjustRightInd/>
        <w:ind w:firstLine="720"/>
        <w:jc w:val="both"/>
        <w:rPr>
          <w:rFonts w:ascii="Calibri" w:eastAsia="Calibri" w:hAnsi="Calibri"/>
          <w:sz w:val="24"/>
          <w:szCs w:val="24"/>
          <w:lang w:val="en-US" w:eastAsia="en-US"/>
        </w:rPr>
      </w:pPr>
    </w:p>
    <w:p w:rsidR="00482E5B" w:rsidRPr="00482E5B" w:rsidRDefault="00482E5B" w:rsidP="00482E5B">
      <w:pPr>
        <w:autoSpaceDE/>
        <w:autoSpaceDN/>
        <w:adjustRightInd/>
        <w:ind w:firstLine="720"/>
        <w:jc w:val="both"/>
        <w:rPr>
          <w:rFonts w:ascii="Calibri" w:eastAsia="Calibri" w:hAnsi="Calibri"/>
          <w:sz w:val="24"/>
          <w:szCs w:val="24"/>
          <w:lang w:val="en-US" w:eastAsia="en-US"/>
        </w:rPr>
      </w:pPr>
      <w:r w:rsidRPr="00482E5B">
        <w:rPr>
          <w:rFonts w:ascii="Calibri" w:eastAsia="Calibri" w:hAnsi="Calibri"/>
          <w:sz w:val="24"/>
          <w:szCs w:val="24"/>
          <w:lang w:val="en-US" w:eastAsia="en-US"/>
        </w:rPr>
        <w:t xml:space="preserve">Officiating at Mass was her cousin, Reverend Father Emile H. </w:t>
      </w:r>
      <w:proofErr w:type="spellStart"/>
      <w:r w:rsidRPr="00482E5B">
        <w:rPr>
          <w:rFonts w:ascii="Calibri" w:eastAsia="Calibri" w:hAnsi="Calibri"/>
          <w:sz w:val="24"/>
          <w:szCs w:val="24"/>
          <w:lang w:val="en-US" w:eastAsia="en-US"/>
        </w:rPr>
        <w:t>Dube</w:t>
      </w:r>
      <w:proofErr w:type="spellEnd"/>
      <w:r w:rsidRPr="00482E5B">
        <w:rPr>
          <w:rFonts w:ascii="Calibri" w:eastAsia="Calibri" w:hAnsi="Calibri"/>
          <w:sz w:val="24"/>
          <w:szCs w:val="24"/>
          <w:lang w:val="en-US" w:eastAsia="en-US"/>
        </w:rPr>
        <w:t>, Parochial Vicar of St. Joseph Parish, Ellsworth, Maine.</w:t>
      </w:r>
      <w:r w:rsidRPr="00482E5B">
        <w:rPr>
          <w:rFonts w:ascii="Calibri" w:eastAsia="Calibri" w:hAnsi="Calibri"/>
          <w:sz w:val="24"/>
          <w:szCs w:val="24"/>
          <w:lang w:val="en-US" w:eastAsia="en-US"/>
        </w:rPr>
        <w:tab/>
      </w:r>
      <w:r w:rsidRPr="00482E5B">
        <w:rPr>
          <w:rFonts w:ascii="Calibri" w:eastAsia="Calibri" w:hAnsi="Calibri"/>
          <w:sz w:val="24"/>
          <w:szCs w:val="24"/>
          <w:lang w:val="en-US" w:eastAsia="en-US"/>
        </w:rPr>
        <w:tab/>
      </w:r>
    </w:p>
    <w:p w:rsidR="00482E5B" w:rsidRPr="00482E5B" w:rsidRDefault="00482E5B" w:rsidP="00482E5B">
      <w:pPr>
        <w:autoSpaceDE/>
        <w:autoSpaceDN/>
        <w:adjustRightInd/>
        <w:ind w:firstLine="720"/>
        <w:jc w:val="both"/>
        <w:rPr>
          <w:rFonts w:ascii="Calibri" w:eastAsia="Calibri" w:hAnsi="Calibri"/>
          <w:sz w:val="24"/>
          <w:szCs w:val="24"/>
          <w:lang w:val="en-US" w:eastAsia="en-US"/>
        </w:rPr>
      </w:pPr>
    </w:p>
    <w:p w:rsidR="00482E5B" w:rsidRPr="00482E5B" w:rsidRDefault="00482E5B" w:rsidP="00482E5B">
      <w:pPr>
        <w:autoSpaceDE/>
        <w:autoSpaceDN/>
        <w:adjustRightInd/>
        <w:ind w:firstLine="720"/>
        <w:jc w:val="both"/>
        <w:rPr>
          <w:rFonts w:ascii="Calibri" w:eastAsia="Calibri" w:hAnsi="Calibri"/>
          <w:sz w:val="24"/>
          <w:szCs w:val="24"/>
          <w:lang w:val="en-US" w:eastAsia="en-US"/>
        </w:rPr>
      </w:pPr>
      <w:r w:rsidRPr="00482E5B">
        <w:rPr>
          <w:rFonts w:ascii="Calibri" w:eastAsia="Calibri" w:hAnsi="Calibri"/>
          <w:sz w:val="24"/>
          <w:szCs w:val="24"/>
          <w:lang w:val="en-US" w:eastAsia="en-US"/>
        </w:rPr>
        <w:t xml:space="preserve">In his homily, Father </w:t>
      </w:r>
      <w:proofErr w:type="spellStart"/>
      <w:r w:rsidRPr="00482E5B">
        <w:rPr>
          <w:rFonts w:ascii="Calibri" w:eastAsia="Calibri" w:hAnsi="Calibri"/>
          <w:sz w:val="24"/>
          <w:szCs w:val="24"/>
          <w:lang w:val="en-US" w:eastAsia="en-US"/>
        </w:rPr>
        <w:t>Dube</w:t>
      </w:r>
      <w:proofErr w:type="spellEnd"/>
      <w:r w:rsidRPr="00482E5B">
        <w:rPr>
          <w:rFonts w:ascii="Calibri" w:eastAsia="Calibri" w:hAnsi="Calibri"/>
          <w:sz w:val="24"/>
          <w:szCs w:val="24"/>
          <w:lang w:val="en-US" w:eastAsia="en-US"/>
        </w:rPr>
        <w:t xml:space="preserve"> shared the following reflections:</w:t>
      </w:r>
    </w:p>
    <w:p w:rsidR="00482E5B" w:rsidRPr="00482E5B" w:rsidRDefault="00482E5B" w:rsidP="00482E5B">
      <w:pPr>
        <w:autoSpaceDE/>
        <w:autoSpaceDN/>
        <w:adjustRightInd/>
        <w:ind w:firstLine="720"/>
        <w:jc w:val="both"/>
        <w:rPr>
          <w:rFonts w:ascii="Calibri" w:eastAsia="Calibri" w:hAnsi="Calibri"/>
          <w:sz w:val="24"/>
          <w:szCs w:val="24"/>
          <w:lang w:val="en-US" w:eastAsia="en-US"/>
        </w:rPr>
      </w:pPr>
    </w:p>
    <w:p w:rsidR="00482E5B" w:rsidRPr="00482E5B" w:rsidRDefault="00482E5B" w:rsidP="00482E5B">
      <w:pPr>
        <w:autoSpaceDE/>
        <w:autoSpaceDN/>
        <w:adjustRightInd/>
        <w:ind w:firstLine="720"/>
        <w:jc w:val="both"/>
        <w:rPr>
          <w:rFonts w:ascii="Calibri" w:eastAsia="Calibri" w:hAnsi="Calibri"/>
          <w:i/>
          <w:sz w:val="24"/>
          <w:szCs w:val="24"/>
          <w:lang w:val="en-US" w:eastAsia="en-US"/>
        </w:rPr>
      </w:pPr>
      <w:r w:rsidRPr="00482E5B">
        <w:rPr>
          <w:rFonts w:ascii="Calibri" w:eastAsia="Calibri" w:hAnsi="Calibri"/>
          <w:i/>
          <w:sz w:val="24"/>
          <w:szCs w:val="24"/>
          <w:lang w:val="en-US" w:eastAsia="en-US"/>
        </w:rPr>
        <w:t>In the Gospel of Matthew, I can see Jesus standing by the pearly gates, and the Lord with arms open wide telling Sister Pauline, “Come to me, you who labor and are burdened and I will give you rest.  Take my yoke upon you and learn from me, for I am meek and humble of heart; and you will find rest now, Pauline, for yourself, for my yoke is easy and my burden light.”  In other words, Pauline, have no more fear of dying—for you are now in my embrace.</w:t>
      </w:r>
    </w:p>
    <w:p w:rsidR="00482E5B" w:rsidRPr="00482E5B" w:rsidRDefault="00482E5B" w:rsidP="00482E5B">
      <w:pPr>
        <w:autoSpaceDE/>
        <w:autoSpaceDN/>
        <w:adjustRightInd/>
        <w:ind w:firstLine="720"/>
        <w:jc w:val="both"/>
        <w:rPr>
          <w:rFonts w:ascii="Calibri" w:eastAsia="Calibri" w:hAnsi="Calibri"/>
          <w:i/>
          <w:sz w:val="24"/>
          <w:szCs w:val="24"/>
          <w:lang w:val="en-US" w:eastAsia="en-US"/>
        </w:rPr>
      </w:pPr>
    </w:p>
    <w:p w:rsidR="00482E5B" w:rsidRPr="00482E5B" w:rsidRDefault="00482E5B" w:rsidP="00482E5B">
      <w:pPr>
        <w:autoSpaceDE/>
        <w:autoSpaceDN/>
        <w:adjustRightInd/>
        <w:ind w:firstLine="720"/>
        <w:jc w:val="both"/>
        <w:rPr>
          <w:rFonts w:ascii="Calibri" w:eastAsia="Calibri" w:hAnsi="Calibri"/>
          <w:i/>
          <w:sz w:val="24"/>
          <w:szCs w:val="24"/>
          <w:lang w:val="en-US" w:eastAsia="en-US"/>
        </w:rPr>
      </w:pPr>
      <w:r w:rsidRPr="00482E5B">
        <w:rPr>
          <w:rFonts w:ascii="Calibri" w:eastAsia="Calibri" w:hAnsi="Calibri"/>
          <w:i/>
          <w:sz w:val="24"/>
          <w:szCs w:val="24"/>
          <w:lang w:val="en-US" w:eastAsia="en-US"/>
        </w:rPr>
        <w:t xml:space="preserve">I have heard Sister Pauline described as a meek and humble person.  She touched many people with her kindness and meekness.  Of course, the only time she was not meek was when </w:t>
      </w:r>
      <w:r w:rsidRPr="00482E5B">
        <w:rPr>
          <w:rFonts w:ascii="Calibri" w:eastAsia="Calibri" w:hAnsi="Calibri"/>
          <w:i/>
          <w:sz w:val="24"/>
          <w:szCs w:val="24"/>
          <w:lang w:val="en-US" w:eastAsia="en-US"/>
        </w:rPr>
        <w:lastRenderedPageBreak/>
        <w:t>she watched the Red Sox or Patriots play.  That meekness went right out the window during the games.</w:t>
      </w:r>
    </w:p>
    <w:p w:rsidR="00482E5B" w:rsidRPr="00482E5B" w:rsidRDefault="00482E5B" w:rsidP="00482E5B">
      <w:pPr>
        <w:autoSpaceDE/>
        <w:autoSpaceDN/>
        <w:adjustRightInd/>
        <w:ind w:firstLine="720"/>
        <w:jc w:val="both"/>
        <w:rPr>
          <w:rFonts w:ascii="Calibri" w:eastAsia="Calibri" w:hAnsi="Calibri"/>
          <w:i/>
          <w:sz w:val="24"/>
          <w:szCs w:val="24"/>
          <w:lang w:val="en-US" w:eastAsia="en-US"/>
        </w:rPr>
      </w:pPr>
    </w:p>
    <w:p w:rsidR="00482E5B" w:rsidRPr="00482E5B" w:rsidRDefault="00482E5B" w:rsidP="00482E5B">
      <w:pPr>
        <w:autoSpaceDE/>
        <w:autoSpaceDN/>
        <w:adjustRightInd/>
        <w:ind w:firstLine="720"/>
        <w:jc w:val="both"/>
        <w:rPr>
          <w:rFonts w:ascii="Calibri" w:eastAsia="Calibri" w:hAnsi="Calibri"/>
          <w:i/>
          <w:sz w:val="24"/>
          <w:szCs w:val="24"/>
          <w:lang w:val="en-US" w:eastAsia="en-US"/>
        </w:rPr>
      </w:pPr>
      <w:r w:rsidRPr="00482E5B">
        <w:rPr>
          <w:rFonts w:ascii="Calibri" w:eastAsia="Calibri" w:hAnsi="Calibri"/>
          <w:i/>
          <w:sz w:val="24"/>
          <w:szCs w:val="24"/>
          <w:lang w:val="en-US" w:eastAsia="en-US"/>
        </w:rPr>
        <w:t xml:space="preserve">I lost contact with Sister Pauline for several years.  When I became a seminarian for the priesthood seven years ago and was assigned to Biddeford, I inquired about my cousins of the </w:t>
      </w:r>
      <w:proofErr w:type="spellStart"/>
      <w:r w:rsidRPr="00482E5B">
        <w:rPr>
          <w:rFonts w:ascii="Calibri" w:eastAsia="Calibri" w:hAnsi="Calibri"/>
          <w:i/>
          <w:sz w:val="24"/>
          <w:szCs w:val="24"/>
          <w:lang w:val="en-US" w:eastAsia="en-US"/>
        </w:rPr>
        <w:t>Lamirande</w:t>
      </w:r>
      <w:proofErr w:type="spellEnd"/>
      <w:r w:rsidRPr="00482E5B">
        <w:rPr>
          <w:rFonts w:ascii="Calibri" w:eastAsia="Calibri" w:hAnsi="Calibri"/>
          <w:i/>
          <w:sz w:val="24"/>
          <w:szCs w:val="24"/>
          <w:lang w:val="en-US" w:eastAsia="en-US"/>
        </w:rPr>
        <w:t xml:space="preserve"> family.  That is when I found that it was just Sister Pauline who was left in the area.  So, we reconnected after forty-five years and I can truly say that it was part of God’s plan, because I feel very strongly that as I stand here today as an ordained </w:t>
      </w:r>
      <w:proofErr w:type="gramStart"/>
      <w:r w:rsidRPr="00482E5B">
        <w:rPr>
          <w:rFonts w:ascii="Calibri" w:eastAsia="Calibri" w:hAnsi="Calibri"/>
          <w:i/>
          <w:sz w:val="24"/>
          <w:szCs w:val="24"/>
          <w:lang w:val="en-US" w:eastAsia="en-US"/>
        </w:rPr>
        <w:t>priest</w:t>
      </w:r>
      <w:proofErr w:type="gramEnd"/>
      <w:r w:rsidRPr="00482E5B">
        <w:rPr>
          <w:rFonts w:ascii="Calibri" w:eastAsia="Calibri" w:hAnsi="Calibri"/>
          <w:i/>
          <w:sz w:val="24"/>
          <w:szCs w:val="24"/>
          <w:lang w:val="en-US" w:eastAsia="en-US"/>
        </w:rPr>
        <w:t xml:space="preserve"> that it is because of the prayers of Sister Pauline and the prayers of this community.  There were times that I was </w:t>
      </w:r>
      <w:proofErr w:type="gramStart"/>
      <w:r w:rsidRPr="00482E5B">
        <w:rPr>
          <w:rFonts w:ascii="Calibri" w:eastAsia="Calibri" w:hAnsi="Calibri"/>
          <w:i/>
          <w:sz w:val="24"/>
          <w:szCs w:val="24"/>
          <w:lang w:val="en-US" w:eastAsia="en-US"/>
        </w:rPr>
        <w:t>doubting</w:t>
      </w:r>
      <w:proofErr w:type="gramEnd"/>
      <w:r w:rsidRPr="00482E5B">
        <w:rPr>
          <w:rFonts w:ascii="Calibri" w:eastAsia="Calibri" w:hAnsi="Calibri"/>
          <w:i/>
          <w:sz w:val="24"/>
          <w:szCs w:val="24"/>
          <w:lang w:val="en-US" w:eastAsia="en-US"/>
        </w:rPr>
        <w:t xml:space="preserve"> and struggling in the seminary, but I could always feel that source of strength and courage coming from somewhere.</w:t>
      </w:r>
    </w:p>
    <w:p w:rsidR="00482E5B" w:rsidRPr="00482E5B" w:rsidRDefault="00482E5B" w:rsidP="00482E5B">
      <w:pPr>
        <w:autoSpaceDE/>
        <w:autoSpaceDN/>
        <w:adjustRightInd/>
        <w:ind w:firstLine="720"/>
        <w:jc w:val="both"/>
        <w:rPr>
          <w:rFonts w:ascii="Calibri" w:eastAsia="Calibri" w:hAnsi="Calibri"/>
          <w:i/>
          <w:sz w:val="24"/>
          <w:szCs w:val="24"/>
          <w:lang w:val="en-US" w:eastAsia="en-US"/>
        </w:rPr>
      </w:pPr>
    </w:p>
    <w:p w:rsidR="00482E5B" w:rsidRPr="00482E5B" w:rsidRDefault="00482E5B" w:rsidP="00482E5B">
      <w:pPr>
        <w:autoSpaceDE/>
        <w:autoSpaceDN/>
        <w:adjustRightInd/>
        <w:ind w:firstLine="720"/>
        <w:jc w:val="both"/>
        <w:rPr>
          <w:rFonts w:ascii="Calibri" w:eastAsia="Calibri" w:hAnsi="Calibri"/>
          <w:i/>
          <w:sz w:val="24"/>
          <w:szCs w:val="24"/>
          <w:lang w:val="en-US" w:eastAsia="en-US"/>
        </w:rPr>
      </w:pPr>
      <w:proofErr w:type="gramStart"/>
      <w:r w:rsidRPr="00482E5B">
        <w:rPr>
          <w:rFonts w:ascii="Calibri" w:eastAsia="Calibri" w:hAnsi="Calibri"/>
          <w:i/>
          <w:sz w:val="24"/>
          <w:szCs w:val="24"/>
          <w:lang w:val="en-US" w:eastAsia="en-US"/>
        </w:rPr>
        <w:t>Eternal rest and peace to you, Cousin Pauline, and let perpetual light shine upon you.</w:t>
      </w:r>
      <w:proofErr w:type="gramEnd"/>
      <w:r w:rsidRPr="00482E5B">
        <w:rPr>
          <w:rFonts w:ascii="Calibri" w:eastAsia="Calibri" w:hAnsi="Calibri"/>
          <w:i/>
          <w:sz w:val="24"/>
          <w:szCs w:val="24"/>
          <w:lang w:val="en-US" w:eastAsia="en-US"/>
        </w:rPr>
        <w:t xml:space="preserve">  May you rest in </w:t>
      </w:r>
      <w:proofErr w:type="gramStart"/>
      <w:r w:rsidRPr="00482E5B">
        <w:rPr>
          <w:rFonts w:ascii="Calibri" w:eastAsia="Calibri" w:hAnsi="Calibri"/>
          <w:i/>
          <w:sz w:val="24"/>
          <w:szCs w:val="24"/>
          <w:lang w:val="en-US" w:eastAsia="en-US"/>
        </w:rPr>
        <w:t>peace.</w:t>
      </w:r>
      <w:proofErr w:type="gramEnd"/>
      <w:r w:rsidRPr="00482E5B">
        <w:rPr>
          <w:rFonts w:ascii="Calibri" w:eastAsia="Calibri" w:hAnsi="Calibri"/>
          <w:i/>
          <w:sz w:val="24"/>
          <w:szCs w:val="24"/>
          <w:lang w:val="en-US" w:eastAsia="en-US"/>
        </w:rPr>
        <w:t xml:space="preserve">  Amen.</w:t>
      </w:r>
    </w:p>
    <w:p w:rsidR="00482E5B" w:rsidRPr="00482E5B" w:rsidRDefault="00482E5B" w:rsidP="00482E5B">
      <w:pPr>
        <w:autoSpaceDE/>
        <w:autoSpaceDN/>
        <w:adjustRightInd/>
        <w:ind w:firstLine="720"/>
        <w:jc w:val="both"/>
        <w:rPr>
          <w:rFonts w:ascii="Calibri" w:eastAsia="Calibri" w:hAnsi="Calibri"/>
          <w:i/>
          <w:sz w:val="24"/>
          <w:szCs w:val="24"/>
          <w:lang w:val="en-US" w:eastAsia="en-US"/>
        </w:rPr>
      </w:pPr>
    </w:p>
    <w:p w:rsidR="00482E5B" w:rsidRPr="00482E5B" w:rsidRDefault="00482E5B" w:rsidP="00482E5B">
      <w:pPr>
        <w:autoSpaceDE/>
        <w:autoSpaceDN/>
        <w:adjustRightInd/>
        <w:ind w:firstLine="720"/>
        <w:jc w:val="both"/>
        <w:rPr>
          <w:rFonts w:ascii="Calibri" w:eastAsia="Calibri" w:hAnsi="Calibri"/>
          <w:i/>
          <w:sz w:val="24"/>
          <w:szCs w:val="24"/>
          <w:lang w:val="en-US" w:eastAsia="en-US"/>
        </w:rPr>
      </w:pPr>
    </w:p>
    <w:p w:rsidR="00482E5B" w:rsidRPr="00482E5B" w:rsidRDefault="00482E5B" w:rsidP="00482E5B">
      <w:pPr>
        <w:autoSpaceDE/>
        <w:autoSpaceDN/>
        <w:adjustRightInd/>
        <w:ind w:firstLine="720"/>
        <w:jc w:val="both"/>
        <w:rPr>
          <w:rFonts w:ascii="Calibri" w:eastAsia="Calibri" w:hAnsi="Calibri"/>
          <w:i/>
          <w:sz w:val="24"/>
          <w:szCs w:val="24"/>
          <w:lang w:val="en-US" w:eastAsia="en-US"/>
        </w:rPr>
      </w:pPr>
    </w:p>
    <w:p w:rsidR="00482E5B" w:rsidRPr="00482E5B" w:rsidRDefault="00482E5B" w:rsidP="00482E5B">
      <w:pPr>
        <w:autoSpaceDE/>
        <w:autoSpaceDN/>
        <w:adjustRightInd/>
        <w:ind w:firstLine="720"/>
        <w:jc w:val="both"/>
        <w:rPr>
          <w:rFonts w:ascii="Calibri" w:eastAsia="Calibri" w:hAnsi="Calibri"/>
          <w:i/>
          <w:sz w:val="24"/>
          <w:szCs w:val="24"/>
          <w:lang w:val="en-US" w:eastAsia="en-US"/>
        </w:rPr>
      </w:pPr>
    </w:p>
    <w:p w:rsidR="00482E5B" w:rsidRPr="00482E5B" w:rsidRDefault="00482E5B" w:rsidP="00482E5B">
      <w:pPr>
        <w:autoSpaceDE/>
        <w:autoSpaceDN/>
        <w:adjustRightInd/>
        <w:ind w:firstLine="720"/>
        <w:jc w:val="both"/>
        <w:rPr>
          <w:rFonts w:ascii="Calibri" w:eastAsia="Calibri" w:hAnsi="Calibri"/>
          <w:i/>
          <w:sz w:val="24"/>
          <w:szCs w:val="24"/>
          <w:lang w:val="en-US" w:eastAsia="en-US"/>
        </w:rPr>
      </w:pPr>
    </w:p>
    <w:p w:rsidR="00482E5B" w:rsidRPr="00482E5B" w:rsidRDefault="00482E5B" w:rsidP="00482E5B">
      <w:pPr>
        <w:autoSpaceDE/>
        <w:autoSpaceDN/>
        <w:adjustRightInd/>
        <w:ind w:firstLine="720"/>
        <w:jc w:val="both"/>
        <w:rPr>
          <w:rFonts w:ascii="Brush Script MT" w:eastAsia="Calibri" w:hAnsi="Brush Script MT"/>
          <w:i/>
          <w:sz w:val="36"/>
          <w:szCs w:val="36"/>
          <w:lang w:val="en-US" w:eastAsia="en-US"/>
        </w:rPr>
      </w:pPr>
      <w:r w:rsidRPr="00482E5B">
        <w:rPr>
          <w:rFonts w:ascii="Calibri" w:eastAsia="Calibri" w:hAnsi="Calibri"/>
          <w:i/>
          <w:sz w:val="24"/>
          <w:szCs w:val="24"/>
          <w:lang w:val="en-US" w:eastAsia="en-US"/>
        </w:rPr>
        <w:tab/>
      </w:r>
      <w:r w:rsidRPr="00482E5B">
        <w:rPr>
          <w:rFonts w:ascii="Calibri" w:eastAsia="Calibri" w:hAnsi="Calibri"/>
          <w:i/>
          <w:sz w:val="24"/>
          <w:szCs w:val="24"/>
          <w:lang w:val="en-US" w:eastAsia="en-US"/>
        </w:rPr>
        <w:tab/>
      </w:r>
      <w:r w:rsidRPr="00482E5B">
        <w:rPr>
          <w:rFonts w:ascii="Calibri" w:eastAsia="Calibri" w:hAnsi="Calibri"/>
          <w:i/>
          <w:sz w:val="24"/>
          <w:szCs w:val="24"/>
          <w:lang w:val="en-US" w:eastAsia="en-US"/>
        </w:rPr>
        <w:tab/>
      </w:r>
      <w:r w:rsidRPr="00482E5B">
        <w:rPr>
          <w:rFonts w:ascii="Calibri" w:eastAsia="Calibri" w:hAnsi="Calibri"/>
          <w:i/>
          <w:sz w:val="24"/>
          <w:szCs w:val="24"/>
          <w:lang w:val="en-US" w:eastAsia="en-US"/>
        </w:rPr>
        <w:tab/>
      </w:r>
      <w:r w:rsidRPr="00482E5B">
        <w:rPr>
          <w:rFonts w:ascii="Calibri" w:eastAsia="Calibri" w:hAnsi="Calibri"/>
          <w:i/>
          <w:sz w:val="24"/>
          <w:szCs w:val="24"/>
          <w:lang w:val="en-US" w:eastAsia="en-US"/>
        </w:rPr>
        <w:tab/>
      </w:r>
      <w:r w:rsidRPr="00482E5B">
        <w:rPr>
          <w:rFonts w:ascii="Calibri" w:eastAsia="Calibri" w:hAnsi="Calibri"/>
          <w:i/>
          <w:sz w:val="24"/>
          <w:szCs w:val="24"/>
          <w:lang w:val="en-US" w:eastAsia="en-US"/>
        </w:rPr>
        <w:tab/>
      </w:r>
      <w:r w:rsidRPr="00482E5B">
        <w:rPr>
          <w:rFonts w:ascii="Brush Script MT" w:eastAsia="Calibri" w:hAnsi="Brush Script MT"/>
          <w:i/>
          <w:sz w:val="36"/>
          <w:szCs w:val="36"/>
          <w:lang w:val="en-US" w:eastAsia="en-US"/>
        </w:rPr>
        <w:t>Sister Sharon Leavitt, S.C.I.M.</w:t>
      </w:r>
    </w:p>
    <w:p w:rsidR="00482E5B" w:rsidRPr="00482E5B" w:rsidRDefault="00482E5B" w:rsidP="00482E5B">
      <w:pPr>
        <w:autoSpaceDE/>
        <w:autoSpaceDN/>
        <w:adjustRightInd/>
        <w:ind w:firstLine="720"/>
        <w:jc w:val="both"/>
        <w:rPr>
          <w:rFonts w:ascii="Calibri" w:eastAsia="Calibri" w:hAnsi="Calibri"/>
          <w:sz w:val="24"/>
          <w:szCs w:val="24"/>
          <w:lang w:val="en-US" w:eastAsia="en-US"/>
        </w:rPr>
      </w:pPr>
      <w:r w:rsidRPr="00482E5B">
        <w:rPr>
          <w:rFonts w:ascii="Calibri" w:eastAsia="Calibri" w:hAnsi="Calibri"/>
          <w:sz w:val="24"/>
          <w:szCs w:val="24"/>
          <w:lang w:val="en-US" w:eastAsia="en-US"/>
        </w:rPr>
        <w:t xml:space="preserve">  </w:t>
      </w:r>
    </w:p>
    <w:p w:rsidR="00482E5B" w:rsidRPr="00482E5B" w:rsidRDefault="00482E5B" w:rsidP="00482E5B">
      <w:pPr>
        <w:autoSpaceDE/>
        <w:autoSpaceDN/>
        <w:adjustRightInd/>
        <w:ind w:firstLine="720"/>
        <w:jc w:val="both"/>
        <w:rPr>
          <w:rFonts w:ascii="Calibri" w:eastAsia="Calibri" w:hAnsi="Calibri"/>
          <w:sz w:val="24"/>
          <w:szCs w:val="24"/>
          <w:lang w:val="en-US" w:eastAsia="en-US"/>
        </w:rPr>
      </w:pPr>
    </w:p>
    <w:p w:rsidR="00482E5B" w:rsidRPr="00482E5B" w:rsidRDefault="00482E5B" w:rsidP="00482E5B">
      <w:pPr>
        <w:autoSpaceDE/>
        <w:autoSpaceDN/>
        <w:adjustRightInd/>
        <w:ind w:firstLine="720"/>
        <w:jc w:val="both"/>
        <w:rPr>
          <w:rFonts w:ascii="Calibri" w:eastAsia="Calibri" w:hAnsi="Calibri"/>
          <w:sz w:val="24"/>
          <w:szCs w:val="24"/>
          <w:lang w:val="en-US" w:eastAsia="en-US"/>
        </w:rPr>
      </w:pPr>
    </w:p>
    <w:p w:rsidR="00482E5B" w:rsidRPr="00482E5B" w:rsidRDefault="00482E5B" w:rsidP="00482E5B">
      <w:pPr>
        <w:autoSpaceDE/>
        <w:autoSpaceDN/>
        <w:adjustRightInd/>
        <w:jc w:val="both"/>
        <w:rPr>
          <w:rFonts w:ascii="Calibri" w:eastAsia="Calibri" w:hAnsi="Calibri"/>
          <w:sz w:val="24"/>
          <w:szCs w:val="24"/>
          <w:lang w:val="en-US" w:eastAsia="en-US"/>
        </w:rPr>
      </w:pPr>
      <w:r w:rsidRPr="00482E5B">
        <w:rPr>
          <w:rFonts w:ascii="Calibri" w:eastAsia="Calibri" w:hAnsi="Calibri"/>
          <w:sz w:val="24"/>
          <w:szCs w:val="24"/>
          <w:lang w:val="en-US" w:eastAsia="en-US"/>
        </w:rPr>
        <w:t>Feast of the Presentation of Jesus</w:t>
      </w:r>
    </w:p>
    <w:p w:rsidR="00482E5B" w:rsidRPr="00482E5B" w:rsidRDefault="00482E5B" w:rsidP="00482E5B">
      <w:pPr>
        <w:autoSpaceDE/>
        <w:autoSpaceDN/>
        <w:adjustRightInd/>
        <w:jc w:val="both"/>
        <w:rPr>
          <w:rFonts w:ascii="Calibri" w:eastAsia="Calibri" w:hAnsi="Calibri"/>
          <w:sz w:val="24"/>
          <w:szCs w:val="24"/>
          <w:lang w:val="en-US" w:eastAsia="en-US"/>
        </w:rPr>
      </w:pPr>
      <w:r w:rsidRPr="00482E5B">
        <w:rPr>
          <w:rFonts w:ascii="Calibri" w:eastAsia="Calibri" w:hAnsi="Calibri"/>
          <w:sz w:val="24"/>
          <w:szCs w:val="24"/>
          <w:lang w:val="en-US" w:eastAsia="en-US"/>
        </w:rPr>
        <w:t>February 2, 2015</w:t>
      </w:r>
    </w:p>
    <w:p w:rsidR="00482E5B" w:rsidRPr="00482E5B" w:rsidRDefault="00482E5B" w:rsidP="00482E5B">
      <w:pPr>
        <w:autoSpaceDE/>
        <w:autoSpaceDN/>
        <w:adjustRightInd/>
        <w:ind w:firstLine="720"/>
        <w:jc w:val="both"/>
        <w:rPr>
          <w:rFonts w:ascii="Calibri" w:eastAsia="Calibri" w:hAnsi="Calibri"/>
          <w:sz w:val="24"/>
          <w:szCs w:val="24"/>
          <w:lang w:val="en-US" w:eastAsia="en-US"/>
        </w:rPr>
      </w:pPr>
    </w:p>
    <w:p w:rsidR="0089133B" w:rsidRDefault="0089133B">
      <w:pPr>
        <w:jc w:val="both"/>
        <w:rPr>
          <w:sz w:val="26"/>
          <w:szCs w:val="26"/>
          <w:lang w:val="fr-CA"/>
        </w:rPr>
      </w:pPr>
    </w:p>
    <w:p w:rsidR="00360878" w:rsidRDefault="00360878">
      <w:pPr>
        <w:jc w:val="both"/>
        <w:rPr>
          <w:sz w:val="26"/>
          <w:szCs w:val="26"/>
          <w:lang w:val="fr-CA"/>
        </w:rPr>
      </w:pPr>
    </w:p>
    <w:sectPr w:rsidR="00360878" w:rsidSect="003437C1">
      <w:footerReference w:type="even" r:id="rId9"/>
      <w:footerReference w:type="default" r:id="rId10"/>
      <w:pgSz w:w="12240" w:h="15840" w:code="1"/>
      <w:pgMar w:top="1440" w:right="1440" w:bottom="1440" w:left="1440" w:header="720" w:footer="72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661" w:rsidRDefault="00481661">
      <w:r>
        <w:separator/>
      </w:r>
    </w:p>
  </w:endnote>
  <w:endnote w:type="continuationSeparator" w:id="0">
    <w:p w:rsidR="00481661" w:rsidRDefault="0048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Italique">
    <w:panose1 w:val="00000000000000000000"/>
    <w:charset w:val="00"/>
    <w:family w:val="roman"/>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DF" w:rsidRDefault="00D451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51DF" w:rsidRDefault="00D451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DF" w:rsidRDefault="000A4C81">
    <w:pPr>
      <w:pStyle w:val="Footer"/>
      <w:jc w:val="center"/>
    </w:pPr>
    <w:r>
      <w:fldChar w:fldCharType="begin"/>
    </w:r>
    <w:r>
      <w:instrText>PAGE   \* MERGEFORMAT</w:instrText>
    </w:r>
    <w:r>
      <w:fldChar w:fldCharType="separate"/>
    </w:r>
    <w:r w:rsidR="0002301D">
      <w:rPr>
        <w:noProof/>
      </w:rPr>
      <w:t>3</w:t>
    </w:r>
    <w:r>
      <w:rPr>
        <w:noProof/>
      </w:rPr>
      <w:fldChar w:fldCharType="end"/>
    </w:r>
  </w:p>
  <w:p w:rsidR="00D451DF" w:rsidRDefault="00D451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661" w:rsidRDefault="00481661">
      <w:r>
        <w:separator/>
      </w:r>
    </w:p>
  </w:footnote>
  <w:footnote w:type="continuationSeparator" w:id="0">
    <w:p w:rsidR="00481661" w:rsidRDefault="004816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6B8F766"/>
    <w:lvl w:ilvl="0">
      <w:numFmt w:val="bullet"/>
      <w:lvlText w:val="*"/>
      <w:lvlJc w:val="left"/>
    </w:lvl>
  </w:abstractNum>
  <w:num w:numId="1">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D09"/>
    <w:rsid w:val="00003E4F"/>
    <w:rsid w:val="00005CB8"/>
    <w:rsid w:val="000135D9"/>
    <w:rsid w:val="00014A15"/>
    <w:rsid w:val="0002301D"/>
    <w:rsid w:val="00034BCD"/>
    <w:rsid w:val="000A4C81"/>
    <w:rsid w:val="000B516C"/>
    <w:rsid w:val="000D2540"/>
    <w:rsid w:val="000F5D30"/>
    <w:rsid w:val="00102507"/>
    <w:rsid w:val="00112783"/>
    <w:rsid w:val="00126263"/>
    <w:rsid w:val="00145A4B"/>
    <w:rsid w:val="00160865"/>
    <w:rsid w:val="00170253"/>
    <w:rsid w:val="001814E6"/>
    <w:rsid w:val="001A3D09"/>
    <w:rsid w:val="001A6ED1"/>
    <w:rsid w:val="001C2D4E"/>
    <w:rsid w:val="001E22C6"/>
    <w:rsid w:val="00202112"/>
    <w:rsid w:val="0021566E"/>
    <w:rsid w:val="00224509"/>
    <w:rsid w:val="00246D92"/>
    <w:rsid w:val="00247D97"/>
    <w:rsid w:val="002936E3"/>
    <w:rsid w:val="002A143A"/>
    <w:rsid w:val="002B70C4"/>
    <w:rsid w:val="002D19D3"/>
    <w:rsid w:val="002D3739"/>
    <w:rsid w:val="002F78E9"/>
    <w:rsid w:val="00310129"/>
    <w:rsid w:val="00312E8B"/>
    <w:rsid w:val="003407AA"/>
    <w:rsid w:val="003437C1"/>
    <w:rsid w:val="00355149"/>
    <w:rsid w:val="00360878"/>
    <w:rsid w:val="00360A35"/>
    <w:rsid w:val="00372936"/>
    <w:rsid w:val="00395BBF"/>
    <w:rsid w:val="00397078"/>
    <w:rsid w:val="003B4CEF"/>
    <w:rsid w:val="003B52E6"/>
    <w:rsid w:val="003D2D94"/>
    <w:rsid w:val="003F3332"/>
    <w:rsid w:val="003F75E1"/>
    <w:rsid w:val="0040557A"/>
    <w:rsid w:val="0043483F"/>
    <w:rsid w:val="004570B4"/>
    <w:rsid w:val="00481661"/>
    <w:rsid w:val="00482E5B"/>
    <w:rsid w:val="004873CC"/>
    <w:rsid w:val="00487A9A"/>
    <w:rsid w:val="004C1CCD"/>
    <w:rsid w:val="004C486C"/>
    <w:rsid w:val="004D5022"/>
    <w:rsid w:val="004D54B1"/>
    <w:rsid w:val="004E2C76"/>
    <w:rsid w:val="004F7C50"/>
    <w:rsid w:val="005026B8"/>
    <w:rsid w:val="00503DA6"/>
    <w:rsid w:val="00515D94"/>
    <w:rsid w:val="00517459"/>
    <w:rsid w:val="00520DD4"/>
    <w:rsid w:val="0052779C"/>
    <w:rsid w:val="00531FBB"/>
    <w:rsid w:val="0055138E"/>
    <w:rsid w:val="0056722E"/>
    <w:rsid w:val="005912EC"/>
    <w:rsid w:val="00597F10"/>
    <w:rsid w:val="005A50F9"/>
    <w:rsid w:val="005C5C12"/>
    <w:rsid w:val="00613A66"/>
    <w:rsid w:val="00617246"/>
    <w:rsid w:val="00621A24"/>
    <w:rsid w:val="006246DA"/>
    <w:rsid w:val="006265CE"/>
    <w:rsid w:val="0063572E"/>
    <w:rsid w:val="00666EAB"/>
    <w:rsid w:val="00667DF6"/>
    <w:rsid w:val="00676A3E"/>
    <w:rsid w:val="006937BE"/>
    <w:rsid w:val="006A096A"/>
    <w:rsid w:val="006B3312"/>
    <w:rsid w:val="006B3749"/>
    <w:rsid w:val="006C44D3"/>
    <w:rsid w:val="006C7BDB"/>
    <w:rsid w:val="006D7191"/>
    <w:rsid w:val="006E0A79"/>
    <w:rsid w:val="006F2691"/>
    <w:rsid w:val="00720DA1"/>
    <w:rsid w:val="00732616"/>
    <w:rsid w:val="00755702"/>
    <w:rsid w:val="00772E3A"/>
    <w:rsid w:val="00785BB2"/>
    <w:rsid w:val="007B3CCB"/>
    <w:rsid w:val="007B6F95"/>
    <w:rsid w:val="007C06CD"/>
    <w:rsid w:val="007F37A2"/>
    <w:rsid w:val="0081671C"/>
    <w:rsid w:val="008330CA"/>
    <w:rsid w:val="00834F29"/>
    <w:rsid w:val="0086648F"/>
    <w:rsid w:val="0087237A"/>
    <w:rsid w:val="00873ABF"/>
    <w:rsid w:val="00881810"/>
    <w:rsid w:val="0089133B"/>
    <w:rsid w:val="00893EC0"/>
    <w:rsid w:val="008A1B50"/>
    <w:rsid w:val="008A2525"/>
    <w:rsid w:val="008B5AB6"/>
    <w:rsid w:val="008B73B8"/>
    <w:rsid w:val="008C2AEE"/>
    <w:rsid w:val="008D13BB"/>
    <w:rsid w:val="00905496"/>
    <w:rsid w:val="009100E5"/>
    <w:rsid w:val="00912879"/>
    <w:rsid w:val="009367D4"/>
    <w:rsid w:val="00944444"/>
    <w:rsid w:val="00960D89"/>
    <w:rsid w:val="009811FE"/>
    <w:rsid w:val="00984214"/>
    <w:rsid w:val="009C0523"/>
    <w:rsid w:val="009E633C"/>
    <w:rsid w:val="00A21712"/>
    <w:rsid w:val="00A406FD"/>
    <w:rsid w:val="00A51168"/>
    <w:rsid w:val="00A71088"/>
    <w:rsid w:val="00A92A32"/>
    <w:rsid w:val="00A954B7"/>
    <w:rsid w:val="00A95C63"/>
    <w:rsid w:val="00AC059B"/>
    <w:rsid w:val="00AC25B1"/>
    <w:rsid w:val="00AD2B3D"/>
    <w:rsid w:val="00AD55CC"/>
    <w:rsid w:val="00AD6840"/>
    <w:rsid w:val="00AE55A2"/>
    <w:rsid w:val="00AF6EEF"/>
    <w:rsid w:val="00B20FA1"/>
    <w:rsid w:val="00B50737"/>
    <w:rsid w:val="00B54E82"/>
    <w:rsid w:val="00B551D1"/>
    <w:rsid w:val="00B77BB8"/>
    <w:rsid w:val="00B83039"/>
    <w:rsid w:val="00BD4B63"/>
    <w:rsid w:val="00BF2946"/>
    <w:rsid w:val="00C00FC1"/>
    <w:rsid w:val="00C04F9A"/>
    <w:rsid w:val="00C073F8"/>
    <w:rsid w:val="00C241E3"/>
    <w:rsid w:val="00C50A8F"/>
    <w:rsid w:val="00C53AD7"/>
    <w:rsid w:val="00C559AC"/>
    <w:rsid w:val="00C73BB7"/>
    <w:rsid w:val="00C75FDF"/>
    <w:rsid w:val="00CA0857"/>
    <w:rsid w:val="00CB692A"/>
    <w:rsid w:val="00CC05D5"/>
    <w:rsid w:val="00CE01E5"/>
    <w:rsid w:val="00D00481"/>
    <w:rsid w:val="00D107A6"/>
    <w:rsid w:val="00D12121"/>
    <w:rsid w:val="00D3539F"/>
    <w:rsid w:val="00D451DF"/>
    <w:rsid w:val="00D70671"/>
    <w:rsid w:val="00D927F3"/>
    <w:rsid w:val="00D95F9E"/>
    <w:rsid w:val="00DB6D95"/>
    <w:rsid w:val="00DC65F2"/>
    <w:rsid w:val="00DC6ACE"/>
    <w:rsid w:val="00DD0FFA"/>
    <w:rsid w:val="00DD309B"/>
    <w:rsid w:val="00E16782"/>
    <w:rsid w:val="00E2182A"/>
    <w:rsid w:val="00E32070"/>
    <w:rsid w:val="00E35D37"/>
    <w:rsid w:val="00E43844"/>
    <w:rsid w:val="00E5256D"/>
    <w:rsid w:val="00E6220D"/>
    <w:rsid w:val="00E91695"/>
    <w:rsid w:val="00E921EE"/>
    <w:rsid w:val="00EB369B"/>
    <w:rsid w:val="00EF3D0F"/>
    <w:rsid w:val="00F033EE"/>
    <w:rsid w:val="00F04BE2"/>
    <w:rsid w:val="00F1066A"/>
    <w:rsid w:val="00F10B34"/>
    <w:rsid w:val="00F15D7B"/>
    <w:rsid w:val="00F25A75"/>
    <w:rsid w:val="00F262F5"/>
    <w:rsid w:val="00F264BC"/>
    <w:rsid w:val="00F9404D"/>
    <w:rsid w:val="00FA1FA5"/>
    <w:rsid w:val="00FA48A7"/>
    <w:rsid w:val="00FC377D"/>
    <w:rsid w:val="00FD0A56"/>
    <w:rsid w:val="00FD2C21"/>
    <w:rsid w:val="00FD5B4D"/>
    <w:rsid w:val="00FE3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lang w:val="fr-FR" w:eastAsia="fr-CA"/>
    </w:rPr>
  </w:style>
  <w:style w:type="paragraph" w:styleId="Heading1">
    <w:name w:val="heading 1"/>
    <w:basedOn w:val="Normal"/>
    <w:next w:val="Normal"/>
    <w:qFormat/>
    <w:pPr>
      <w:keepNext/>
      <w:autoSpaceDE/>
      <w:autoSpaceDN/>
      <w:adjustRightInd/>
      <w:outlineLvl w:val="0"/>
    </w:pPr>
    <w:rPr>
      <w:sz w:val="28"/>
      <w:szCs w:val="24"/>
      <w:lang w:val="fr-CA" w:eastAsia="fr-FR"/>
    </w:rPr>
  </w:style>
  <w:style w:type="paragraph" w:styleId="Heading2">
    <w:name w:val="heading 2"/>
    <w:basedOn w:val="Normal"/>
    <w:next w:val="Normal"/>
    <w:qFormat/>
    <w:pPr>
      <w:keepNext/>
      <w:autoSpaceDE/>
      <w:autoSpaceDN/>
      <w:adjustRightInd/>
      <w:jc w:val="center"/>
      <w:outlineLvl w:val="1"/>
    </w:pPr>
    <w:rPr>
      <w:b/>
      <w:bCs/>
      <w:iCs/>
      <w:sz w:val="24"/>
      <w:szCs w:val="24"/>
      <w:lang w:eastAsia="fr-FR"/>
    </w:rPr>
  </w:style>
  <w:style w:type="paragraph" w:styleId="Heading3">
    <w:name w:val="heading 3"/>
    <w:basedOn w:val="Normal"/>
    <w:next w:val="Normal"/>
    <w:qFormat/>
    <w:pPr>
      <w:keepNext/>
      <w:autoSpaceDE/>
      <w:autoSpaceDN/>
      <w:adjustRightInd/>
      <w:outlineLvl w:val="2"/>
    </w:pPr>
    <w:rPr>
      <w:b/>
      <w:bCs/>
      <w:sz w:val="24"/>
      <w:szCs w:val="24"/>
      <w:lang w:val="fr-CA" w:eastAsia="fr-FR"/>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autoSpaceDE/>
      <w:autoSpaceDN/>
      <w:adjustRightInd/>
      <w:outlineLvl w:val="4"/>
    </w:pPr>
    <w:rPr>
      <w:rFonts w:ascii="Monotype Corsiva" w:hAnsi="Monotype Corsiva"/>
      <w:b/>
      <w:bCs/>
      <w:i/>
      <w:iCs/>
      <w:sz w:val="28"/>
      <w:szCs w:val="24"/>
      <w:lang w:val="fr-CA" w:eastAsia="fr-FR"/>
    </w:rPr>
  </w:style>
  <w:style w:type="paragraph" w:styleId="Heading6">
    <w:name w:val="heading 6"/>
    <w:basedOn w:val="Normal"/>
    <w:next w:val="Normal"/>
    <w:qFormat/>
    <w:pPr>
      <w:keepNext/>
      <w:autoSpaceDE/>
      <w:autoSpaceDN/>
      <w:adjustRightInd/>
      <w:outlineLvl w:val="5"/>
    </w:pPr>
    <w:rPr>
      <w:rFonts w:ascii="Monotype Corsiva" w:hAnsi="Monotype Corsiva"/>
      <w:b/>
      <w:bCs/>
      <w:sz w:val="28"/>
      <w:szCs w:val="24"/>
      <w:lang w:val="fr-CA" w:eastAsia="fr-FR"/>
    </w:rPr>
  </w:style>
  <w:style w:type="paragraph" w:styleId="Heading7">
    <w:name w:val="heading 7"/>
    <w:basedOn w:val="Normal"/>
    <w:next w:val="Normal"/>
    <w:qFormat/>
    <w:pPr>
      <w:keepNext/>
      <w:tabs>
        <w:tab w:val="left" w:pos="360"/>
      </w:tabs>
      <w:autoSpaceDE/>
      <w:autoSpaceDN/>
      <w:adjustRightInd/>
      <w:spacing w:line="276" w:lineRule="auto"/>
      <w:jc w:val="both"/>
      <w:outlineLvl w:val="6"/>
    </w:pPr>
    <w:rPr>
      <w:i/>
      <w:iCs/>
      <w:sz w:val="24"/>
      <w:szCs w:val="24"/>
      <w:lang w:val="fr-CA"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rPr>
      <w:rFonts w:ascii="Tahoma" w:hAnsi="Tahoma"/>
      <w:sz w:val="16"/>
      <w:szCs w:val="16"/>
    </w:rPr>
  </w:style>
  <w:style w:type="character" w:customStyle="1" w:styleId="TextedebullesCar">
    <w:name w:val="Texte de bulles Car"/>
    <w:rPr>
      <w:rFonts w:ascii="Tahoma" w:hAnsi="Tahoma" w:cs="Tahoma"/>
      <w:sz w:val="16"/>
      <w:szCs w:val="16"/>
      <w:lang w:val="fr-FR"/>
    </w:rPr>
  </w:style>
  <w:style w:type="paragraph" w:styleId="BodyText2">
    <w:name w:val="Body Text 2"/>
    <w:basedOn w:val="Normal"/>
    <w:semiHidden/>
    <w:pPr>
      <w:tabs>
        <w:tab w:val="left" w:pos="566"/>
        <w:tab w:val="left" w:pos="719"/>
        <w:tab w:val="left" w:pos="1439"/>
        <w:tab w:val="left" w:pos="2159"/>
        <w:tab w:val="left" w:pos="2879"/>
        <w:tab w:val="left" w:pos="3599"/>
        <w:tab w:val="left" w:pos="4319"/>
        <w:tab w:val="left" w:pos="5039"/>
        <w:tab w:val="left" w:pos="5759"/>
        <w:tab w:val="left" w:pos="6479"/>
        <w:tab w:val="left" w:pos="7199"/>
        <w:tab w:val="left" w:pos="7919"/>
      </w:tabs>
      <w:ind w:left="566"/>
      <w:jc w:val="both"/>
    </w:pPr>
    <w:rPr>
      <w:sz w:val="24"/>
      <w:szCs w:val="24"/>
    </w:rPr>
  </w:style>
  <w:style w:type="character" w:customStyle="1" w:styleId="Corpsdetexte2Car">
    <w:name w:val="Corps de texte 2 Car"/>
    <w:rPr>
      <w:sz w:val="24"/>
      <w:szCs w:val="24"/>
    </w:rPr>
  </w:style>
  <w:style w:type="paragraph" w:customStyle="1" w:styleId="Level1">
    <w:name w:val="Level 1"/>
    <w:pPr>
      <w:autoSpaceDE w:val="0"/>
      <w:autoSpaceDN w:val="0"/>
      <w:adjustRightInd w:val="0"/>
      <w:ind w:left="720"/>
    </w:pPr>
    <w:rPr>
      <w:sz w:val="24"/>
      <w:szCs w:val="24"/>
      <w:lang w:val="fr-CA" w:eastAsia="fr-CA"/>
    </w:rPr>
  </w:style>
  <w:style w:type="paragraph" w:styleId="Header">
    <w:name w:val="header"/>
    <w:basedOn w:val="Normal"/>
    <w:semiHidden/>
    <w:pPr>
      <w:tabs>
        <w:tab w:val="center" w:pos="4320"/>
        <w:tab w:val="right" w:pos="8640"/>
      </w:tabs>
    </w:pPr>
  </w:style>
  <w:style w:type="character" w:customStyle="1" w:styleId="En-tteCar">
    <w:name w:val="En-tête Car"/>
    <w:rPr>
      <w:lang w:val="fr-FR"/>
    </w:rPr>
  </w:style>
  <w:style w:type="character" w:customStyle="1" w:styleId="PieddepageCar">
    <w:name w:val="Pied de page Car"/>
    <w:rPr>
      <w:lang w:val="fr-FR"/>
    </w:rPr>
  </w:style>
  <w:style w:type="character" w:customStyle="1" w:styleId="Titre2Car">
    <w:name w:val="Titre 2 Car"/>
    <w:rPr>
      <w:b/>
      <w:bCs/>
      <w:iCs/>
      <w:sz w:val="24"/>
      <w:szCs w:val="24"/>
      <w:lang w:eastAsia="fr-FR"/>
    </w:rPr>
  </w:style>
  <w:style w:type="paragraph" w:styleId="Title">
    <w:name w:val="Title"/>
    <w:basedOn w:val="Normal"/>
    <w:qFormat/>
    <w:pPr>
      <w:autoSpaceDE/>
      <w:autoSpaceDN/>
      <w:adjustRightInd/>
      <w:jc w:val="center"/>
    </w:pPr>
    <w:rPr>
      <w:rFonts w:ascii="Georgia" w:hAnsi="Georgia"/>
      <w:b/>
      <w:bCs/>
      <w:iCs/>
      <w:sz w:val="24"/>
      <w:szCs w:val="24"/>
      <w:lang w:eastAsia="fr-FR"/>
    </w:rPr>
  </w:style>
  <w:style w:type="character" w:customStyle="1" w:styleId="TitreCar">
    <w:name w:val="Titre Car"/>
    <w:rPr>
      <w:rFonts w:ascii="Georgia" w:hAnsi="Georgia" w:cs="Tahoma"/>
      <w:b/>
      <w:bCs/>
      <w:iCs/>
      <w:sz w:val="24"/>
      <w:szCs w:val="24"/>
      <w:lang w:eastAsia="fr-FR"/>
    </w:rPr>
  </w:style>
  <w:style w:type="paragraph" w:styleId="EndnoteText">
    <w:name w:val="endnote text"/>
    <w:basedOn w:val="Normal"/>
    <w:semiHidden/>
    <w:pPr>
      <w:autoSpaceDE/>
      <w:autoSpaceDN/>
      <w:adjustRightInd/>
    </w:pPr>
    <w:rPr>
      <w:rFonts w:ascii="Tahoma" w:hAnsi="Tahoma"/>
      <w:iCs/>
      <w:lang w:eastAsia="fr-FR"/>
    </w:rPr>
  </w:style>
  <w:style w:type="character" w:customStyle="1" w:styleId="NotedefinCar">
    <w:name w:val="Note de fin Car"/>
    <w:rPr>
      <w:rFonts w:ascii="Tahoma" w:hAnsi="Tahoma" w:cs="Tahoma"/>
      <w:iCs/>
      <w:lang w:eastAsia="fr-FR"/>
    </w:rPr>
  </w:style>
  <w:style w:type="character" w:styleId="EndnoteReference">
    <w:name w:val="endnote reference"/>
    <w:semiHidden/>
    <w:rPr>
      <w:vertAlign w:val="superscript"/>
    </w:rPr>
  </w:style>
  <w:style w:type="paragraph" w:styleId="Subtitle">
    <w:name w:val="Subtitle"/>
    <w:basedOn w:val="Normal"/>
    <w:qFormat/>
    <w:pPr>
      <w:autoSpaceDE/>
      <w:autoSpaceDN/>
      <w:adjustRightInd/>
      <w:jc w:val="center"/>
    </w:pPr>
    <w:rPr>
      <w:rFonts w:ascii="Georgia" w:hAnsi="Georgia"/>
      <w:b/>
      <w:bCs/>
      <w:iCs/>
      <w:sz w:val="24"/>
      <w:szCs w:val="24"/>
      <w:lang w:eastAsia="fr-FR"/>
    </w:rPr>
  </w:style>
  <w:style w:type="character" w:customStyle="1" w:styleId="Sous-titreCar">
    <w:name w:val="Sous-titre Car"/>
    <w:rPr>
      <w:rFonts w:ascii="Georgia" w:hAnsi="Georgia" w:cs="Tahoma"/>
      <w:b/>
      <w:bCs/>
      <w:iCs/>
      <w:sz w:val="24"/>
      <w:szCs w:val="24"/>
      <w:lang w:eastAsia="fr-FR"/>
    </w:rPr>
  </w:style>
  <w:style w:type="paragraph" w:styleId="BodyText">
    <w:name w:val="Body Text"/>
    <w:basedOn w:val="Normal"/>
    <w:semiHidden/>
    <w:pPr>
      <w:spacing w:after="120"/>
    </w:pPr>
  </w:style>
  <w:style w:type="character" w:customStyle="1" w:styleId="CorpsdetexteCar">
    <w:name w:val="Corps de texte Car"/>
    <w:rPr>
      <w:lang w:val="fr-FR"/>
    </w:rPr>
  </w:style>
  <w:style w:type="paragraph" w:styleId="BodyText3">
    <w:name w:val="Body Text 3"/>
    <w:basedOn w:val="Normal"/>
    <w:semiHidden/>
    <w:pPr>
      <w:spacing w:after="120"/>
    </w:pPr>
    <w:rPr>
      <w:sz w:val="16"/>
      <w:szCs w:val="16"/>
    </w:rPr>
  </w:style>
  <w:style w:type="character" w:customStyle="1" w:styleId="Corpsdetexte3Car">
    <w:name w:val="Corps de texte 3 Car"/>
    <w:rPr>
      <w:sz w:val="16"/>
      <w:szCs w:val="16"/>
      <w:lang w:val="fr-FR"/>
    </w:rPr>
  </w:style>
  <w:style w:type="paragraph" w:styleId="BodyTextIndent">
    <w:name w:val="Body Text Indent"/>
    <w:basedOn w:val="Normal"/>
    <w:semiHidden/>
    <w:pPr>
      <w:spacing w:after="120"/>
      <w:ind w:left="283"/>
    </w:pPr>
  </w:style>
  <w:style w:type="character" w:customStyle="1" w:styleId="RetraitcorpsdetexteCar">
    <w:name w:val="Retrait corps de texte Car"/>
    <w:rPr>
      <w:lang w:val="fr-FR"/>
    </w:rPr>
  </w:style>
  <w:style w:type="character" w:customStyle="1" w:styleId="Titre1Car">
    <w:name w:val="Titre 1 Car"/>
    <w:rPr>
      <w:sz w:val="28"/>
      <w:szCs w:val="24"/>
      <w:lang w:eastAsia="fr-FR"/>
    </w:rPr>
  </w:style>
  <w:style w:type="character" w:customStyle="1" w:styleId="Titre3Car">
    <w:name w:val="Titre 3 Car"/>
    <w:rPr>
      <w:b/>
      <w:bCs/>
      <w:sz w:val="24"/>
      <w:szCs w:val="24"/>
      <w:lang w:eastAsia="fr-FR"/>
    </w:rPr>
  </w:style>
  <w:style w:type="character" w:customStyle="1" w:styleId="Titre5Car">
    <w:name w:val="Titre 5 Car"/>
    <w:rPr>
      <w:rFonts w:ascii="Monotype Corsiva" w:hAnsi="Monotype Corsiva"/>
      <w:b/>
      <w:bCs/>
      <w:i/>
      <w:iCs/>
      <w:sz w:val="28"/>
      <w:szCs w:val="24"/>
      <w:lang w:eastAsia="fr-FR"/>
    </w:rPr>
  </w:style>
  <w:style w:type="character" w:customStyle="1" w:styleId="Titre6Car">
    <w:name w:val="Titre 6 Car"/>
    <w:rPr>
      <w:rFonts w:ascii="Monotype Corsiva" w:hAnsi="Monotype Corsiva"/>
      <w:b/>
      <w:bCs/>
      <w:sz w:val="28"/>
      <w:szCs w:val="24"/>
      <w:lang w:eastAsia="fr-FR"/>
    </w:rPr>
  </w:style>
  <w:style w:type="paragraph" w:styleId="NoSpacing">
    <w:name w:val="No Spacing"/>
    <w:qFormat/>
    <w:rPr>
      <w:rFonts w:ascii="Arial" w:eastAsia="Arial" w:hAnsi="Arial"/>
      <w:sz w:val="24"/>
      <w:szCs w:val="22"/>
      <w:lang w:val="fr-CA"/>
    </w:rPr>
  </w:style>
  <w:style w:type="character" w:customStyle="1" w:styleId="SansinterligneCar">
    <w:name w:val="Sans interligne Car"/>
    <w:rPr>
      <w:rFonts w:ascii="Arial" w:eastAsia="Arial" w:hAnsi="Arial"/>
      <w:sz w:val="24"/>
      <w:szCs w:val="22"/>
      <w:lang w:eastAsia="en-US"/>
    </w:rPr>
  </w:style>
  <w:style w:type="character" w:customStyle="1" w:styleId="Titre4Car">
    <w:name w:val="Titre 4 Car"/>
    <w:semiHidden/>
    <w:rPr>
      <w:rFonts w:ascii="Calibri" w:eastAsia="Times New Roman" w:hAnsi="Calibri" w:cs="Times New Roman"/>
      <w:b/>
      <w:bCs/>
      <w:sz w:val="28"/>
      <w:szCs w:val="28"/>
      <w:lang w:val="fr-FR"/>
    </w:rPr>
  </w:style>
  <w:style w:type="paragraph" w:styleId="FootnoteText">
    <w:name w:val="footnote text"/>
    <w:basedOn w:val="Normal"/>
    <w:link w:val="FootnoteTextChar"/>
    <w:uiPriority w:val="99"/>
    <w:semiHidden/>
    <w:unhideWhenUsed/>
    <w:rsid w:val="009E633C"/>
    <w:pPr>
      <w:autoSpaceDE/>
      <w:autoSpaceDN/>
      <w:adjustRightInd/>
      <w:spacing w:afterAutospacing="1"/>
      <w:jc w:val="both"/>
    </w:pPr>
    <w:rPr>
      <w:rFonts w:ascii="Calibri" w:eastAsia="Calibri" w:hAnsi="Calibri"/>
      <w:lang w:eastAsia="en-US"/>
    </w:rPr>
  </w:style>
  <w:style w:type="character" w:customStyle="1" w:styleId="FootnoteTextChar">
    <w:name w:val="Footnote Text Char"/>
    <w:link w:val="FootnoteText"/>
    <w:uiPriority w:val="99"/>
    <w:semiHidden/>
    <w:rsid w:val="009E633C"/>
    <w:rPr>
      <w:rFonts w:ascii="Calibri" w:eastAsia="Calibri" w:hAnsi="Calibri"/>
      <w:lang w:eastAsia="en-US"/>
    </w:rPr>
  </w:style>
  <w:style w:type="character" w:styleId="FootnoteReference">
    <w:name w:val="footnote reference"/>
    <w:uiPriority w:val="99"/>
    <w:semiHidden/>
    <w:unhideWhenUsed/>
    <w:rsid w:val="009E63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1366</Words>
  <Characters>7789</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bp</Company>
  <LinksUpToDate>false</LinksUpToDate>
  <CharactersWithSpaces>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Lachance</dc:creator>
  <cp:lastModifiedBy>Sr. Lucille Duhamel</cp:lastModifiedBy>
  <cp:revision>3</cp:revision>
  <cp:lastPrinted>2014-12-09T14:24:00Z</cp:lastPrinted>
  <dcterms:created xsi:type="dcterms:W3CDTF">2015-03-23T15:46:00Z</dcterms:created>
  <dcterms:modified xsi:type="dcterms:W3CDTF">2017-09-07T15:13:00Z</dcterms:modified>
</cp:coreProperties>
</file>